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C2847" w14:textId="77777777" w:rsidR="00EF0CF7" w:rsidRPr="00862DB1" w:rsidRDefault="00EF0CF7" w:rsidP="00EF0CF7">
      <w:pPr>
        <w:rPr>
          <w:rFonts w:ascii="Arial" w:hAnsi="Arial" w:cs="Arial"/>
          <w:sz w:val="20"/>
          <w:szCs w:val="20"/>
        </w:rPr>
      </w:pPr>
      <w:bookmarkStart w:id="0" w:name="_Hlk484599934"/>
      <w:bookmarkEnd w:id="0"/>
    </w:p>
    <w:p w14:paraId="22FC0902" w14:textId="30AC3CED" w:rsidR="000879D9" w:rsidRPr="00862DB1" w:rsidRDefault="000879D9" w:rsidP="00EF0CF7">
      <w:pPr>
        <w:rPr>
          <w:rFonts w:ascii="Arial" w:hAnsi="Arial" w:cs="Arial"/>
          <w:b/>
          <w:bCs/>
          <w:sz w:val="20"/>
          <w:szCs w:val="20"/>
          <w:u w:val="single"/>
        </w:rPr>
      </w:pPr>
      <w:r w:rsidRPr="00862DB1">
        <w:rPr>
          <w:rFonts w:ascii="Arial" w:hAnsi="Arial" w:cs="Arial"/>
          <w:b/>
          <w:bCs/>
          <w:sz w:val="20"/>
          <w:szCs w:val="20"/>
          <w:u w:val="single"/>
        </w:rPr>
        <w:t xml:space="preserve">Van </w:t>
      </w:r>
      <w:r w:rsidR="00862DB1" w:rsidRPr="00862DB1">
        <w:rPr>
          <w:rFonts w:ascii="Arial" w:hAnsi="Arial" w:cs="Arial"/>
          <w:b/>
          <w:bCs/>
          <w:sz w:val="20"/>
          <w:szCs w:val="20"/>
          <w:u w:val="single"/>
        </w:rPr>
        <w:t>Usage Rules</w:t>
      </w:r>
    </w:p>
    <w:p w14:paraId="0CAAA17A" w14:textId="7B0C53E9" w:rsidR="00EF0CF7" w:rsidRPr="00862DB1" w:rsidRDefault="00EF0CF7" w:rsidP="00EF0CF7">
      <w:pPr>
        <w:rPr>
          <w:rFonts w:ascii="Arial" w:hAnsi="Arial" w:cs="Arial"/>
          <w:sz w:val="20"/>
          <w:szCs w:val="20"/>
        </w:rPr>
      </w:pPr>
      <w:r w:rsidRPr="00862DB1">
        <w:rPr>
          <w:rFonts w:ascii="Arial" w:hAnsi="Arial" w:cs="Arial"/>
          <w:sz w:val="20"/>
          <w:szCs w:val="20"/>
        </w:rPr>
        <w:t>All designated Vision Van operators must agree to operate the vehicle in accordance with the following guidelines:</w:t>
      </w:r>
    </w:p>
    <w:p w14:paraId="0901858A" w14:textId="77777777" w:rsidR="00EF0CF7" w:rsidRPr="00862DB1" w:rsidRDefault="00EF0CF7" w:rsidP="00EF0CF7">
      <w:pPr>
        <w:pStyle w:val="ListParagraph"/>
        <w:numPr>
          <w:ilvl w:val="0"/>
          <w:numId w:val="7"/>
        </w:numPr>
        <w:rPr>
          <w:rFonts w:ascii="Arial" w:hAnsi="Arial" w:cs="Arial"/>
          <w:sz w:val="20"/>
          <w:szCs w:val="20"/>
        </w:rPr>
      </w:pPr>
      <w:r w:rsidRPr="00862DB1">
        <w:rPr>
          <w:rFonts w:ascii="Arial" w:hAnsi="Arial" w:cs="Arial"/>
          <w:sz w:val="20"/>
          <w:szCs w:val="20"/>
        </w:rPr>
        <w:t>Operator must be an SD Lions Club Member</w:t>
      </w:r>
    </w:p>
    <w:p w14:paraId="1A6CA5CC" w14:textId="77777777" w:rsidR="00EF0CF7" w:rsidRPr="00862DB1" w:rsidRDefault="00EF0CF7" w:rsidP="00EF0CF7">
      <w:pPr>
        <w:pStyle w:val="ListParagraph"/>
        <w:numPr>
          <w:ilvl w:val="0"/>
          <w:numId w:val="6"/>
        </w:numPr>
        <w:rPr>
          <w:rFonts w:ascii="Arial" w:hAnsi="Arial" w:cs="Arial"/>
          <w:sz w:val="20"/>
          <w:szCs w:val="20"/>
        </w:rPr>
      </w:pPr>
      <w:r w:rsidRPr="00862DB1">
        <w:rPr>
          <w:rFonts w:ascii="Arial" w:hAnsi="Arial" w:cs="Arial"/>
          <w:sz w:val="20"/>
          <w:szCs w:val="20"/>
        </w:rPr>
        <w:t xml:space="preserve">Operator must maintain a valid and current driver’s license. </w:t>
      </w:r>
    </w:p>
    <w:p w14:paraId="55215275" w14:textId="77777777" w:rsidR="00EF0CF7" w:rsidRPr="00862DB1" w:rsidRDefault="00EF0CF7" w:rsidP="00EF0CF7">
      <w:pPr>
        <w:pStyle w:val="ListParagraph"/>
        <w:numPr>
          <w:ilvl w:val="0"/>
          <w:numId w:val="6"/>
        </w:numPr>
        <w:rPr>
          <w:rFonts w:ascii="Arial" w:hAnsi="Arial" w:cs="Arial"/>
          <w:sz w:val="20"/>
          <w:szCs w:val="20"/>
        </w:rPr>
      </w:pPr>
      <w:r w:rsidRPr="00862DB1">
        <w:rPr>
          <w:rFonts w:ascii="Arial" w:hAnsi="Arial" w:cs="Arial"/>
          <w:sz w:val="20"/>
          <w:szCs w:val="20"/>
        </w:rPr>
        <w:t xml:space="preserve">Operator must provide proof of a current driver’s license upon request. </w:t>
      </w:r>
    </w:p>
    <w:p w14:paraId="7A653A0D" w14:textId="77777777" w:rsidR="00EF0CF7" w:rsidRPr="00862DB1" w:rsidRDefault="00EF0CF7" w:rsidP="00EF0CF7">
      <w:pPr>
        <w:pStyle w:val="ListParagraph"/>
        <w:numPr>
          <w:ilvl w:val="0"/>
          <w:numId w:val="6"/>
        </w:numPr>
        <w:rPr>
          <w:rFonts w:ascii="Arial" w:hAnsi="Arial" w:cs="Arial"/>
          <w:sz w:val="20"/>
          <w:szCs w:val="20"/>
        </w:rPr>
      </w:pPr>
      <w:r w:rsidRPr="00862DB1">
        <w:rPr>
          <w:rFonts w:ascii="Arial" w:hAnsi="Arial" w:cs="Arial"/>
          <w:sz w:val="20"/>
          <w:szCs w:val="20"/>
        </w:rPr>
        <w:t xml:space="preserve">Operator will immediately notify the SDLF of any citations received or any damage to the Vision Van. </w:t>
      </w:r>
    </w:p>
    <w:p w14:paraId="187105FA" w14:textId="77777777" w:rsidR="00EF0CF7" w:rsidRPr="00862DB1" w:rsidRDefault="00EF0CF7" w:rsidP="00EF0CF7">
      <w:pPr>
        <w:pStyle w:val="ListParagraph"/>
        <w:numPr>
          <w:ilvl w:val="0"/>
          <w:numId w:val="6"/>
        </w:numPr>
        <w:rPr>
          <w:rFonts w:ascii="Arial" w:hAnsi="Arial" w:cs="Arial"/>
          <w:sz w:val="20"/>
          <w:szCs w:val="20"/>
        </w:rPr>
      </w:pPr>
      <w:r w:rsidRPr="00862DB1">
        <w:rPr>
          <w:rFonts w:ascii="Arial" w:hAnsi="Arial" w:cs="Arial"/>
          <w:sz w:val="20"/>
          <w:szCs w:val="20"/>
        </w:rPr>
        <w:t xml:space="preserve">Operator must follow all safe driving practices and comply with all traffic laws. </w:t>
      </w:r>
    </w:p>
    <w:p w14:paraId="42FF0809" w14:textId="77777777" w:rsidR="00EF0CF7" w:rsidRPr="00862DB1" w:rsidRDefault="00EF0CF7" w:rsidP="00EF0CF7">
      <w:pPr>
        <w:pStyle w:val="ListParagraph"/>
        <w:numPr>
          <w:ilvl w:val="0"/>
          <w:numId w:val="6"/>
        </w:numPr>
        <w:rPr>
          <w:rFonts w:ascii="Arial" w:hAnsi="Arial" w:cs="Arial"/>
          <w:sz w:val="20"/>
          <w:szCs w:val="20"/>
        </w:rPr>
      </w:pPr>
      <w:r w:rsidRPr="00862DB1">
        <w:rPr>
          <w:rFonts w:ascii="Arial" w:hAnsi="Arial" w:cs="Arial"/>
          <w:sz w:val="20"/>
          <w:szCs w:val="20"/>
        </w:rPr>
        <w:t xml:space="preserve">Operator will ensure that all occupants are properly wearing safety belts while the vehicle is in motion. </w:t>
      </w:r>
    </w:p>
    <w:p w14:paraId="4CE40E4C" w14:textId="77777777" w:rsidR="00EF0CF7" w:rsidRPr="00862DB1" w:rsidRDefault="00EF0CF7" w:rsidP="00EF0CF7">
      <w:pPr>
        <w:pStyle w:val="ListParagraph"/>
        <w:numPr>
          <w:ilvl w:val="0"/>
          <w:numId w:val="6"/>
        </w:numPr>
        <w:rPr>
          <w:rFonts w:ascii="Arial" w:hAnsi="Arial" w:cs="Arial"/>
          <w:sz w:val="20"/>
          <w:szCs w:val="20"/>
        </w:rPr>
      </w:pPr>
      <w:r w:rsidRPr="00862DB1">
        <w:rPr>
          <w:rFonts w:ascii="Arial" w:hAnsi="Arial" w:cs="Arial"/>
          <w:sz w:val="20"/>
          <w:szCs w:val="20"/>
        </w:rPr>
        <w:t xml:space="preserve">Operator is responsible for ensuring that the Vision Van is cleaned and properly maintained after each use. </w:t>
      </w:r>
    </w:p>
    <w:p w14:paraId="640548F5" w14:textId="77777777" w:rsidR="00EF0CF7" w:rsidRPr="00862DB1" w:rsidRDefault="00EF0CF7" w:rsidP="00EF0CF7">
      <w:pPr>
        <w:pStyle w:val="ListParagraph"/>
        <w:numPr>
          <w:ilvl w:val="0"/>
          <w:numId w:val="6"/>
        </w:numPr>
        <w:rPr>
          <w:rFonts w:ascii="Arial" w:hAnsi="Arial" w:cs="Arial"/>
          <w:sz w:val="20"/>
          <w:szCs w:val="20"/>
        </w:rPr>
      </w:pPr>
      <w:r w:rsidRPr="00862DB1">
        <w:rPr>
          <w:rFonts w:ascii="Arial" w:hAnsi="Arial" w:cs="Arial"/>
          <w:sz w:val="20"/>
          <w:szCs w:val="20"/>
        </w:rPr>
        <w:t xml:space="preserve">Operator is responsible for parking the Vision Van in a safe and legal location. </w:t>
      </w:r>
    </w:p>
    <w:p w14:paraId="39CCC68E" w14:textId="77777777" w:rsidR="00EF0CF7" w:rsidRPr="00862DB1" w:rsidRDefault="00EF0CF7" w:rsidP="00EF0CF7">
      <w:pPr>
        <w:pStyle w:val="ListParagraph"/>
        <w:numPr>
          <w:ilvl w:val="0"/>
          <w:numId w:val="6"/>
        </w:numPr>
        <w:rPr>
          <w:rFonts w:ascii="Arial" w:hAnsi="Arial" w:cs="Arial"/>
          <w:sz w:val="20"/>
          <w:szCs w:val="20"/>
        </w:rPr>
      </w:pPr>
      <w:r w:rsidRPr="00862DB1">
        <w:rPr>
          <w:rFonts w:ascii="Arial" w:hAnsi="Arial" w:cs="Arial"/>
          <w:sz w:val="20"/>
          <w:szCs w:val="20"/>
        </w:rPr>
        <w:t xml:space="preserve">Operator will not operate the Vision Van while impaired by fatigue, medication, drugs, or alcohol. </w:t>
      </w:r>
    </w:p>
    <w:p w14:paraId="7FEA1078" w14:textId="77777777" w:rsidR="00EF0CF7" w:rsidRPr="00862DB1" w:rsidRDefault="00EF0CF7" w:rsidP="00EF0CF7">
      <w:pPr>
        <w:pStyle w:val="ListParagraph"/>
        <w:numPr>
          <w:ilvl w:val="0"/>
          <w:numId w:val="6"/>
        </w:numPr>
        <w:rPr>
          <w:rFonts w:ascii="Arial" w:hAnsi="Arial" w:cs="Arial"/>
          <w:sz w:val="20"/>
          <w:szCs w:val="20"/>
        </w:rPr>
      </w:pPr>
      <w:r w:rsidRPr="00862DB1">
        <w:rPr>
          <w:rFonts w:ascii="Arial" w:hAnsi="Arial" w:cs="Arial"/>
          <w:sz w:val="20"/>
          <w:szCs w:val="20"/>
        </w:rPr>
        <w:t xml:space="preserve">Operator will ensure that all equipment (e.g., table, chairs, screening equipment) is properly stored and returned to the Vision Van after use. </w:t>
      </w:r>
    </w:p>
    <w:p w14:paraId="5186D875" w14:textId="77777777" w:rsidR="00EF0CF7" w:rsidRPr="00862DB1" w:rsidRDefault="00EF0CF7" w:rsidP="00EF0CF7">
      <w:pPr>
        <w:pStyle w:val="ListParagraph"/>
        <w:numPr>
          <w:ilvl w:val="0"/>
          <w:numId w:val="6"/>
        </w:numPr>
        <w:rPr>
          <w:rFonts w:ascii="Arial" w:hAnsi="Arial" w:cs="Arial"/>
          <w:sz w:val="20"/>
          <w:szCs w:val="20"/>
        </w:rPr>
      </w:pPr>
      <w:r w:rsidRPr="00862DB1">
        <w:rPr>
          <w:rFonts w:ascii="Arial" w:hAnsi="Arial" w:cs="Arial"/>
          <w:sz w:val="20"/>
          <w:szCs w:val="20"/>
        </w:rPr>
        <w:t xml:space="preserve">Operator will not apply any adhesives, decals, magnets, or other materials to the Vision Van, as it is professionally wrapped. </w:t>
      </w:r>
    </w:p>
    <w:p w14:paraId="3F6E7C7D" w14:textId="000F2A38" w:rsidR="00EF0CF7" w:rsidRPr="00862DB1" w:rsidRDefault="00EF0CF7" w:rsidP="00862DB1">
      <w:pPr>
        <w:pStyle w:val="ListParagraph"/>
        <w:numPr>
          <w:ilvl w:val="0"/>
          <w:numId w:val="6"/>
        </w:numPr>
        <w:rPr>
          <w:rFonts w:ascii="Arial" w:hAnsi="Arial" w:cs="Arial"/>
          <w:sz w:val="20"/>
          <w:szCs w:val="20"/>
        </w:rPr>
      </w:pPr>
      <w:r w:rsidRPr="00862DB1">
        <w:rPr>
          <w:rFonts w:ascii="Arial" w:hAnsi="Arial" w:cs="Arial"/>
          <w:sz w:val="20"/>
          <w:szCs w:val="20"/>
        </w:rPr>
        <w:t>Operator will not take the Vision Van through an automatic car wash; only hand</w:t>
      </w:r>
      <w:r w:rsidRPr="00862DB1">
        <w:rPr>
          <w:rFonts w:ascii="Arial" w:hAnsi="Arial" w:cs="Arial"/>
          <w:sz w:val="20"/>
          <w:szCs w:val="20"/>
        </w:rPr>
        <w:noBreakHyphen/>
        <w:t>washing is permitted to protect the professional wrap.</w:t>
      </w:r>
    </w:p>
    <w:p w14:paraId="21E7FD35" w14:textId="43195F6C" w:rsidR="00273343" w:rsidRPr="00862DB1" w:rsidRDefault="00F55BF6">
      <w:pPr>
        <w:rPr>
          <w:rFonts w:ascii="Arial" w:hAnsi="Arial" w:cs="Arial"/>
          <w:b/>
          <w:sz w:val="20"/>
          <w:szCs w:val="20"/>
          <w:u w:val="single"/>
        </w:rPr>
      </w:pPr>
      <w:r w:rsidRPr="00862DB1">
        <w:rPr>
          <w:rFonts w:ascii="Arial" w:hAnsi="Arial" w:cs="Arial"/>
          <w:b/>
          <w:sz w:val="20"/>
          <w:szCs w:val="20"/>
          <w:u w:val="single"/>
        </w:rPr>
        <w:t>Vision Van Instructions</w:t>
      </w:r>
    </w:p>
    <w:p w14:paraId="5BE98C74" w14:textId="77777777" w:rsidR="00A56BC0" w:rsidRPr="00862DB1" w:rsidRDefault="00A56BC0" w:rsidP="00A56BC0">
      <w:pPr>
        <w:shd w:val="clear" w:color="auto" w:fill="FFFF00"/>
        <w:rPr>
          <w:rFonts w:ascii="Arial" w:hAnsi="Arial" w:cs="Arial"/>
          <w:sz w:val="20"/>
          <w:szCs w:val="20"/>
          <w:u w:val="single"/>
        </w:rPr>
      </w:pPr>
      <w:r w:rsidRPr="00862DB1">
        <w:rPr>
          <w:rFonts w:ascii="Arial" w:hAnsi="Arial" w:cs="Arial"/>
          <w:sz w:val="20"/>
          <w:szCs w:val="20"/>
          <w:u w:val="single"/>
        </w:rPr>
        <w:t>Vehicle Insurance and Registration</w:t>
      </w:r>
    </w:p>
    <w:p w14:paraId="29BE32CE" w14:textId="77777777" w:rsidR="00A56BC0" w:rsidRPr="00862DB1" w:rsidRDefault="00A56BC0" w:rsidP="00A56BC0">
      <w:pPr>
        <w:spacing w:after="0"/>
        <w:rPr>
          <w:rFonts w:ascii="Arial" w:hAnsi="Arial" w:cs="Arial"/>
          <w:sz w:val="20"/>
          <w:szCs w:val="20"/>
        </w:rPr>
      </w:pPr>
      <w:r w:rsidRPr="00862DB1">
        <w:rPr>
          <w:rFonts w:ascii="Arial" w:hAnsi="Arial" w:cs="Arial"/>
          <w:sz w:val="20"/>
          <w:szCs w:val="20"/>
        </w:rPr>
        <w:t xml:space="preserve">This information is kept in the middle console between the two front seats.  DO NOT remove this from the van for any reason.  </w:t>
      </w:r>
    </w:p>
    <w:p w14:paraId="00AFDB90" w14:textId="77777777" w:rsidR="00A56BC0" w:rsidRPr="00862DB1" w:rsidRDefault="00A56BC0" w:rsidP="00A56BC0">
      <w:pPr>
        <w:spacing w:after="0"/>
        <w:rPr>
          <w:rFonts w:ascii="Arial" w:hAnsi="Arial" w:cs="Arial"/>
          <w:sz w:val="20"/>
          <w:szCs w:val="20"/>
        </w:rPr>
      </w:pPr>
    </w:p>
    <w:p w14:paraId="7586C4CD" w14:textId="77777777" w:rsidR="00A56BC0" w:rsidRPr="00862DB1" w:rsidRDefault="00A56BC0" w:rsidP="00A56BC0">
      <w:pPr>
        <w:shd w:val="clear" w:color="auto" w:fill="FFFF00"/>
        <w:rPr>
          <w:rFonts w:ascii="Arial" w:hAnsi="Arial" w:cs="Arial"/>
          <w:sz w:val="20"/>
          <w:szCs w:val="20"/>
          <w:u w:val="single"/>
        </w:rPr>
      </w:pPr>
      <w:r w:rsidRPr="00862DB1">
        <w:rPr>
          <w:rFonts w:ascii="Arial" w:hAnsi="Arial" w:cs="Arial"/>
          <w:sz w:val="20"/>
          <w:szCs w:val="20"/>
          <w:u w:val="single"/>
        </w:rPr>
        <w:t>Gas/Mileage</w:t>
      </w:r>
    </w:p>
    <w:p w14:paraId="4E38F418" w14:textId="77777777" w:rsidR="00A56BC0" w:rsidRPr="00862DB1" w:rsidRDefault="00A56BC0" w:rsidP="00A56BC0">
      <w:pPr>
        <w:spacing w:after="0" w:line="240" w:lineRule="auto"/>
        <w:rPr>
          <w:rFonts w:ascii="Arial" w:hAnsi="Arial" w:cs="Arial"/>
          <w:sz w:val="20"/>
          <w:szCs w:val="20"/>
        </w:rPr>
      </w:pPr>
      <w:r w:rsidRPr="00862DB1">
        <w:rPr>
          <w:rFonts w:ascii="Arial" w:hAnsi="Arial" w:cs="Arial"/>
          <w:sz w:val="20"/>
          <w:szCs w:val="20"/>
        </w:rPr>
        <w:t xml:space="preserve">The gas tank is located on the driver’s side.  Just to the right of the door.  </w:t>
      </w:r>
    </w:p>
    <w:p w14:paraId="644AB8F7" w14:textId="41927E26" w:rsidR="00F55BF6" w:rsidRPr="00862DB1" w:rsidRDefault="00A56BC0" w:rsidP="00A56BC0">
      <w:pPr>
        <w:spacing w:after="0" w:line="240" w:lineRule="auto"/>
        <w:rPr>
          <w:rFonts w:ascii="Arial" w:hAnsi="Arial" w:cs="Arial"/>
          <w:sz w:val="20"/>
          <w:szCs w:val="20"/>
        </w:rPr>
      </w:pPr>
      <w:r w:rsidRPr="00862DB1">
        <w:rPr>
          <w:rFonts w:ascii="Arial" w:hAnsi="Arial" w:cs="Arial"/>
          <w:sz w:val="20"/>
          <w:szCs w:val="20"/>
        </w:rPr>
        <w:t xml:space="preserve">Please fill up the tank when </w:t>
      </w:r>
      <w:proofErr w:type="gramStart"/>
      <w:r w:rsidRPr="00862DB1">
        <w:rPr>
          <w:rFonts w:ascii="Arial" w:hAnsi="Arial" w:cs="Arial"/>
          <w:sz w:val="20"/>
          <w:szCs w:val="20"/>
        </w:rPr>
        <w:t>you</w:t>
      </w:r>
      <w:proofErr w:type="gramEnd"/>
      <w:r w:rsidRPr="00862DB1">
        <w:rPr>
          <w:rFonts w:ascii="Arial" w:hAnsi="Arial" w:cs="Arial"/>
          <w:sz w:val="20"/>
          <w:szCs w:val="20"/>
        </w:rPr>
        <w:t xml:space="preserve"> club is done using the van.  </w:t>
      </w:r>
    </w:p>
    <w:p w14:paraId="21A6BA5E" w14:textId="77777777" w:rsidR="00A56BC0" w:rsidRPr="00862DB1" w:rsidRDefault="00A56BC0" w:rsidP="00A56BC0">
      <w:pPr>
        <w:spacing w:after="0" w:line="240" w:lineRule="auto"/>
        <w:rPr>
          <w:rFonts w:ascii="Arial" w:hAnsi="Arial" w:cs="Arial"/>
          <w:sz w:val="20"/>
          <w:szCs w:val="20"/>
        </w:rPr>
      </w:pPr>
    </w:p>
    <w:p w14:paraId="14486B70" w14:textId="77777777" w:rsidR="00F55BF6" w:rsidRPr="00862DB1" w:rsidRDefault="00F55BF6" w:rsidP="00A234BF">
      <w:pPr>
        <w:shd w:val="clear" w:color="auto" w:fill="FFFF00"/>
        <w:rPr>
          <w:rFonts w:ascii="Arial" w:hAnsi="Arial" w:cs="Arial"/>
          <w:sz w:val="20"/>
          <w:szCs w:val="20"/>
          <w:u w:val="single"/>
        </w:rPr>
      </w:pPr>
      <w:r w:rsidRPr="00862DB1">
        <w:rPr>
          <w:rFonts w:ascii="Arial" w:hAnsi="Arial" w:cs="Arial"/>
          <w:sz w:val="20"/>
          <w:szCs w:val="20"/>
          <w:u w:val="single"/>
        </w:rPr>
        <w:t>Battery Power</w:t>
      </w:r>
    </w:p>
    <w:p w14:paraId="394E5F83" w14:textId="5CDBF0D5" w:rsidR="00E54780" w:rsidRPr="00862DB1" w:rsidRDefault="00B01570" w:rsidP="00A56BC0">
      <w:pPr>
        <w:spacing w:after="0"/>
        <w:rPr>
          <w:rFonts w:ascii="Arial" w:hAnsi="Arial" w:cs="Arial"/>
          <w:sz w:val="20"/>
          <w:szCs w:val="20"/>
        </w:rPr>
      </w:pPr>
      <w:r w:rsidRPr="00862DB1">
        <w:rPr>
          <w:rFonts w:ascii="Arial" w:hAnsi="Arial" w:cs="Arial"/>
          <w:sz w:val="20"/>
          <w:szCs w:val="20"/>
        </w:rPr>
        <w:t xml:space="preserve">The van must be </w:t>
      </w:r>
      <w:r w:rsidR="000573C6" w:rsidRPr="00862DB1">
        <w:rPr>
          <w:rFonts w:ascii="Arial" w:hAnsi="Arial" w:cs="Arial"/>
          <w:sz w:val="20"/>
          <w:szCs w:val="20"/>
        </w:rPr>
        <w:t xml:space="preserve">running or be </w:t>
      </w:r>
      <w:r w:rsidR="004D07AB" w:rsidRPr="00862DB1">
        <w:rPr>
          <w:rFonts w:ascii="Arial" w:hAnsi="Arial" w:cs="Arial"/>
          <w:sz w:val="20"/>
          <w:szCs w:val="20"/>
        </w:rPr>
        <w:t>plugged</w:t>
      </w:r>
      <w:r w:rsidRPr="00862DB1">
        <w:rPr>
          <w:rFonts w:ascii="Arial" w:hAnsi="Arial" w:cs="Arial"/>
          <w:sz w:val="20"/>
          <w:szCs w:val="20"/>
        </w:rPr>
        <w:t xml:space="preserve"> in</w:t>
      </w:r>
      <w:r w:rsidR="00CA7490" w:rsidRPr="00862DB1">
        <w:rPr>
          <w:rFonts w:ascii="Arial" w:hAnsi="Arial" w:cs="Arial"/>
          <w:sz w:val="20"/>
          <w:szCs w:val="20"/>
        </w:rPr>
        <w:t xml:space="preserve"> </w:t>
      </w:r>
      <w:r w:rsidR="00F55BF6" w:rsidRPr="00862DB1">
        <w:rPr>
          <w:rFonts w:ascii="Arial" w:hAnsi="Arial" w:cs="Arial"/>
          <w:sz w:val="20"/>
          <w:szCs w:val="20"/>
        </w:rPr>
        <w:t xml:space="preserve">to have power.  </w:t>
      </w:r>
      <w:r w:rsidR="000573C6" w:rsidRPr="00862DB1">
        <w:rPr>
          <w:rFonts w:ascii="Arial" w:hAnsi="Arial" w:cs="Arial"/>
          <w:sz w:val="20"/>
          <w:szCs w:val="20"/>
        </w:rPr>
        <w:t xml:space="preserve">The outlet behind the AC unit will be the only working outlet when plugged in.  </w:t>
      </w:r>
      <w:r w:rsidR="00F55BF6" w:rsidRPr="00862DB1">
        <w:rPr>
          <w:rFonts w:ascii="Arial" w:hAnsi="Arial" w:cs="Arial"/>
          <w:sz w:val="20"/>
          <w:szCs w:val="20"/>
        </w:rPr>
        <w:t xml:space="preserve">The </w:t>
      </w:r>
      <w:r w:rsidR="00E54780" w:rsidRPr="00862DB1">
        <w:rPr>
          <w:rFonts w:ascii="Arial" w:hAnsi="Arial" w:cs="Arial"/>
          <w:sz w:val="20"/>
          <w:szCs w:val="20"/>
        </w:rPr>
        <w:t>plug-in</w:t>
      </w:r>
      <w:r w:rsidR="00F55BF6" w:rsidRPr="00862DB1">
        <w:rPr>
          <w:rFonts w:ascii="Arial" w:hAnsi="Arial" w:cs="Arial"/>
          <w:sz w:val="20"/>
          <w:szCs w:val="20"/>
        </w:rPr>
        <w:t xml:space="preserve"> cord </w:t>
      </w:r>
      <w:r w:rsidR="00E54780" w:rsidRPr="00862DB1">
        <w:rPr>
          <w:rFonts w:ascii="Arial" w:hAnsi="Arial" w:cs="Arial"/>
          <w:sz w:val="20"/>
          <w:szCs w:val="20"/>
        </w:rPr>
        <w:t xml:space="preserve">is located on the outside </w:t>
      </w:r>
      <w:r w:rsidR="000573C6" w:rsidRPr="00862DB1">
        <w:rPr>
          <w:rFonts w:ascii="Arial" w:hAnsi="Arial" w:cs="Arial"/>
          <w:sz w:val="20"/>
          <w:szCs w:val="20"/>
        </w:rPr>
        <w:t>behind</w:t>
      </w:r>
      <w:r w:rsidR="00F55BF6" w:rsidRPr="00862DB1">
        <w:rPr>
          <w:rFonts w:ascii="Arial" w:hAnsi="Arial" w:cs="Arial"/>
          <w:sz w:val="20"/>
          <w:szCs w:val="20"/>
        </w:rPr>
        <w:t xml:space="preserve"> the van under the bumper on the right side.  There is an extension cord located in the</w:t>
      </w:r>
      <w:r w:rsidR="000573C6" w:rsidRPr="00862DB1">
        <w:rPr>
          <w:rFonts w:ascii="Arial" w:hAnsi="Arial" w:cs="Arial"/>
          <w:sz w:val="20"/>
          <w:szCs w:val="20"/>
        </w:rPr>
        <w:t xml:space="preserve"> back</w:t>
      </w:r>
      <w:r w:rsidR="00F55BF6" w:rsidRPr="00862DB1">
        <w:rPr>
          <w:rFonts w:ascii="Arial" w:hAnsi="Arial" w:cs="Arial"/>
          <w:sz w:val="20"/>
          <w:szCs w:val="20"/>
        </w:rPr>
        <w:t xml:space="preserve"> storage cabinets in the van.  </w:t>
      </w:r>
      <w:r w:rsidR="00E54780" w:rsidRPr="00862DB1">
        <w:rPr>
          <w:rFonts w:ascii="Arial" w:hAnsi="Arial" w:cs="Arial"/>
          <w:sz w:val="20"/>
          <w:szCs w:val="20"/>
        </w:rPr>
        <w:t>Plug into any standard outlet.</w:t>
      </w:r>
    </w:p>
    <w:p w14:paraId="078F8836" w14:textId="77777777" w:rsidR="000573C6" w:rsidRPr="00862DB1" w:rsidRDefault="00CA7490" w:rsidP="00A56BC0">
      <w:pPr>
        <w:spacing w:after="0"/>
        <w:rPr>
          <w:rFonts w:ascii="Arial" w:hAnsi="Arial" w:cs="Arial"/>
          <w:sz w:val="20"/>
          <w:szCs w:val="20"/>
        </w:rPr>
      </w:pPr>
      <w:r w:rsidRPr="00862DB1">
        <w:rPr>
          <w:rFonts w:ascii="Arial" w:hAnsi="Arial" w:cs="Arial"/>
          <w:sz w:val="20"/>
          <w:szCs w:val="20"/>
        </w:rPr>
        <w:t xml:space="preserve">The outlets </w:t>
      </w:r>
      <w:r w:rsidR="00081014" w:rsidRPr="00862DB1">
        <w:rPr>
          <w:rFonts w:ascii="Arial" w:hAnsi="Arial" w:cs="Arial"/>
          <w:sz w:val="20"/>
          <w:szCs w:val="20"/>
        </w:rPr>
        <w:t>on the wall do not work.  Please use the Portable Battery to power the printer and charge the screener.</w:t>
      </w:r>
    </w:p>
    <w:p w14:paraId="6BC2BAB7" w14:textId="77777777" w:rsidR="000573C6" w:rsidRPr="00862DB1" w:rsidRDefault="000573C6" w:rsidP="00A56BC0">
      <w:pPr>
        <w:spacing w:after="0"/>
        <w:rPr>
          <w:rFonts w:ascii="Arial" w:hAnsi="Arial" w:cs="Arial"/>
          <w:sz w:val="20"/>
          <w:szCs w:val="20"/>
        </w:rPr>
      </w:pPr>
    </w:p>
    <w:p w14:paraId="660E6809" w14:textId="51BA1BA0" w:rsidR="000573C6" w:rsidRPr="00862DB1" w:rsidRDefault="000573C6" w:rsidP="00A56BC0">
      <w:pPr>
        <w:spacing w:after="0"/>
        <w:rPr>
          <w:rFonts w:ascii="Arial" w:hAnsi="Arial" w:cs="Arial"/>
          <w:sz w:val="20"/>
          <w:szCs w:val="20"/>
          <w:u w:val="single"/>
        </w:rPr>
      </w:pPr>
      <w:r w:rsidRPr="00862DB1">
        <w:rPr>
          <w:rFonts w:ascii="Arial" w:hAnsi="Arial" w:cs="Arial"/>
          <w:sz w:val="20"/>
          <w:szCs w:val="20"/>
          <w:highlight w:val="yellow"/>
          <w:u w:val="single"/>
        </w:rPr>
        <w:t>Portable Battery</w:t>
      </w:r>
    </w:p>
    <w:p w14:paraId="0EB2E46F" w14:textId="66264ABF" w:rsidR="001D0779" w:rsidRPr="00862DB1" w:rsidRDefault="00081014" w:rsidP="00A56BC0">
      <w:pPr>
        <w:spacing w:after="0"/>
        <w:rPr>
          <w:rFonts w:ascii="Arial" w:hAnsi="Arial" w:cs="Arial"/>
          <w:sz w:val="20"/>
          <w:szCs w:val="20"/>
        </w:rPr>
      </w:pPr>
      <w:r w:rsidRPr="00862DB1">
        <w:rPr>
          <w:rFonts w:ascii="Arial" w:hAnsi="Arial" w:cs="Arial"/>
          <w:sz w:val="20"/>
          <w:szCs w:val="20"/>
        </w:rPr>
        <w:t xml:space="preserve"> </w:t>
      </w:r>
    </w:p>
    <w:p w14:paraId="7FF22081" w14:textId="77777777" w:rsidR="00081014" w:rsidRPr="00862DB1" w:rsidRDefault="00081014" w:rsidP="00A56BC0">
      <w:pPr>
        <w:spacing w:after="0"/>
        <w:rPr>
          <w:rFonts w:ascii="Arial" w:hAnsi="Arial" w:cs="Arial"/>
          <w:sz w:val="20"/>
          <w:szCs w:val="20"/>
        </w:rPr>
      </w:pPr>
      <w:r w:rsidRPr="00862DB1">
        <w:rPr>
          <w:rFonts w:ascii="Arial" w:hAnsi="Arial" w:cs="Arial"/>
          <w:sz w:val="20"/>
          <w:szCs w:val="20"/>
        </w:rPr>
        <w:t xml:space="preserve">Turn on the Battery-AC on/off switch.  Plug printer into battery outlet. </w:t>
      </w:r>
    </w:p>
    <w:p w14:paraId="06D5FF2F" w14:textId="77777777" w:rsidR="00081014" w:rsidRPr="00862DB1" w:rsidRDefault="00081014" w:rsidP="00A56BC0">
      <w:pPr>
        <w:spacing w:after="0"/>
        <w:rPr>
          <w:rFonts w:ascii="Arial" w:hAnsi="Arial" w:cs="Arial"/>
          <w:sz w:val="20"/>
          <w:szCs w:val="20"/>
        </w:rPr>
      </w:pPr>
      <w:r w:rsidRPr="00862DB1">
        <w:rPr>
          <w:rFonts w:ascii="Arial" w:hAnsi="Arial" w:cs="Arial"/>
          <w:color w:val="C00000"/>
          <w:sz w:val="20"/>
          <w:szCs w:val="20"/>
        </w:rPr>
        <w:t xml:space="preserve">**Please remember to TURN OFF the battery when done using it** </w:t>
      </w:r>
      <w:r w:rsidRPr="00862DB1">
        <w:rPr>
          <w:rFonts w:ascii="Arial" w:hAnsi="Arial" w:cs="Arial"/>
          <w:sz w:val="20"/>
          <w:szCs w:val="20"/>
        </w:rPr>
        <w:t xml:space="preserve"> </w:t>
      </w:r>
    </w:p>
    <w:p w14:paraId="5AAB6D8A" w14:textId="77777777" w:rsidR="00081014" w:rsidRPr="00862DB1" w:rsidRDefault="00081014" w:rsidP="00A56BC0">
      <w:pPr>
        <w:spacing w:after="0"/>
        <w:rPr>
          <w:rFonts w:ascii="Arial" w:hAnsi="Arial" w:cs="Arial"/>
          <w:sz w:val="20"/>
          <w:szCs w:val="20"/>
        </w:rPr>
      </w:pPr>
      <w:r w:rsidRPr="00862DB1">
        <w:rPr>
          <w:rFonts w:ascii="Arial" w:hAnsi="Arial" w:cs="Arial"/>
          <w:sz w:val="20"/>
          <w:szCs w:val="20"/>
        </w:rPr>
        <w:t>Charge cord for the battery is in the case.  If the battery gets low on power, please recharge it.</w:t>
      </w:r>
    </w:p>
    <w:p w14:paraId="7D961B33" w14:textId="77777777" w:rsidR="00081014" w:rsidRPr="00862DB1" w:rsidRDefault="00081014" w:rsidP="00A56BC0">
      <w:pPr>
        <w:spacing w:after="0"/>
        <w:rPr>
          <w:rFonts w:ascii="Arial" w:hAnsi="Arial" w:cs="Arial"/>
          <w:sz w:val="20"/>
          <w:szCs w:val="20"/>
        </w:rPr>
      </w:pPr>
    </w:p>
    <w:p w14:paraId="47B026E1" w14:textId="653A499D" w:rsidR="000573C6" w:rsidRPr="00862DB1" w:rsidRDefault="00081014" w:rsidP="00862DB1">
      <w:pPr>
        <w:spacing w:after="0"/>
        <w:rPr>
          <w:rFonts w:ascii="Arial" w:hAnsi="Arial" w:cs="Arial"/>
          <w:sz w:val="20"/>
          <w:szCs w:val="20"/>
        </w:rPr>
      </w:pPr>
      <w:r w:rsidRPr="00862DB1">
        <w:rPr>
          <w:rFonts w:ascii="Arial" w:hAnsi="Arial" w:cs="Arial"/>
          <w:noProof/>
          <w:sz w:val="20"/>
          <w:szCs w:val="20"/>
        </w:rPr>
        <w:drawing>
          <wp:inline distT="0" distB="0" distL="0" distR="0" wp14:anchorId="43391863" wp14:editId="0B122C4C">
            <wp:extent cx="1952625" cy="1365975"/>
            <wp:effectExtent l="0" t="0" r="0" b="5715"/>
            <wp:docPr id="11" name="landingImage" descr="CHAFON Portable Generator 288WH UPS Battery Backup Pack Power Station with 110V/500W AC Outlet,DC 12V,USB Output for Camping,CPAP and Emerg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ingImage" descr="CHAFON Portable Generator 288WH UPS Battery Backup Pack Power Station with 110V/500W AC Outlet,DC 12V,USB Output for Camping,CPAP and Emergenci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95047" cy="1395652"/>
                    </a:xfrm>
                    <a:prstGeom prst="rect">
                      <a:avLst/>
                    </a:prstGeom>
                    <a:noFill/>
                    <a:ln>
                      <a:noFill/>
                    </a:ln>
                  </pic:spPr>
                </pic:pic>
              </a:graphicData>
            </a:graphic>
          </wp:inline>
        </w:drawing>
      </w:r>
    </w:p>
    <w:p w14:paraId="0E445D25" w14:textId="1AB69ED9" w:rsidR="000573C6" w:rsidRPr="00862DB1" w:rsidRDefault="000573C6" w:rsidP="00A56BC0">
      <w:pPr>
        <w:rPr>
          <w:rFonts w:ascii="Arial" w:hAnsi="Arial" w:cs="Arial"/>
          <w:sz w:val="20"/>
          <w:szCs w:val="20"/>
          <w:u w:val="single"/>
        </w:rPr>
      </w:pPr>
      <w:r w:rsidRPr="00862DB1">
        <w:rPr>
          <w:rFonts w:ascii="Arial" w:hAnsi="Arial" w:cs="Arial"/>
          <w:sz w:val="20"/>
          <w:szCs w:val="20"/>
          <w:highlight w:val="yellow"/>
          <w:u w:val="single"/>
        </w:rPr>
        <w:t>Heating and Cooling</w:t>
      </w:r>
    </w:p>
    <w:p w14:paraId="72AF2276" w14:textId="275F4E1C" w:rsidR="00A56BC0" w:rsidRPr="00862DB1" w:rsidRDefault="00A56BC0" w:rsidP="00A56BC0">
      <w:pPr>
        <w:rPr>
          <w:rFonts w:ascii="Arial" w:hAnsi="Arial" w:cs="Arial"/>
          <w:sz w:val="20"/>
          <w:szCs w:val="20"/>
          <w:u w:val="single"/>
        </w:rPr>
      </w:pPr>
      <w:r w:rsidRPr="00862DB1">
        <w:rPr>
          <w:rFonts w:ascii="Arial" w:hAnsi="Arial" w:cs="Arial"/>
          <w:sz w:val="20"/>
          <w:szCs w:val="20"/>
        </w:rPr>
        <w:t>The rear heat is controlled from inside the van cab.  The switch is located on the left side of the steering wheel.  This will only run when the engine is running.  The vents are located above the bench in back.  Make sure they are open when in use.</w:t>
      </w:r>
    </w:p>
    <w:p w14:paraId="43CA0061" w14:textId="7B800534" w:rsidR="00A56BC0" w:rsidRPr="00862DB1" w:rsidRDefault="00A56BC0" w:rsidP="00A56BC0">
      <w:pPr>
        <w:rPr>
          <w:rFonts w:ascii="Arial" w:hAnsi="Arial" w:cs="Arial"/>
          <w:sz w:val="20"/>
          <w:szCs w:val="20"/>
        </w:rPr>
      </w:pPr>
      <w:r w:rsidRPr="00862DB1">
        <w:rPr>
          <w:rFonts w:ascii="Arial" w:hAnsi="Arial" w:cs="Arial"/>
          <w:sz w:val="20"/>
          <w:szCs w:val="20"/>
        </w:rPr>
        <w:t xml:space="preserve">The rear air conditioner is controlled from inside the van cab.  The switch is located on the left side of the steering wheel.  This will only run when the engine is running.  The vents are located above the bench in back.  Make sure they are open when is </w:t>
      </w:r>
      <w:proofErr w:type="gramStart"/>
      <w:r w:rsidRPr="00862DB1">
        <w:rPr>
          <w:rFonts w:ascii="Arial" w:hAnsi="Arial" w:cs="Arial"/>
          <w:sz w:val="20"/>
          <w:szCs w:val="20"/>
        </w:rPr>
        <w:t>use</w:t>
      </w:r>
      <w:proofErr w:type="gramEnd"/>
      <w:r w:rsidRPr="00862DB1">
        <w:rPr>
          <w:rFonts w:ascii="Arial" w:hAnsi="Arial" w:cs="Arial"/>
          <w:sz w:val="20"/>
          <w:szCs w:val="20"/>
        </w:rPr>
        <w:t>.</w:t>
      </w:r>
    </w:p>
    <w:p w14:paraId="377D584A" w14:textId="77777777" w:rsidR="00A56BC0" w:rsidRPr="00862DB1" w:rsidRDefault="00A56BC0" w:rsidP="00A56BC0">
      <w:pPr>
        <w:rPr>
          <w:rFonts w:ascii="Arial" w:hAnsi="Arial" w:cs="Arial"/>
          <w:b/>
          <w:sz w:val="20"/>
          <w:szCs w:val="20"/>
        </w:rPr>
      </w:pPr>
      <w:r w:rsidRPr="00862DB1">
        <w:rPr>
          <w:rFonts w:ascii="Arial" w:hAnsi="Arial" w:cs="Arial"/>
          <w:sz w:val="20"/>
          <w:szCs w:val="20"/>
          <w:highlight w:val="yellow"/>
          <w:u w:val="single"/>
        </w:rPr>
        <w:lastRenderedPageBreak/>
        <w:t>Air Conditioning Tower.</w:t>
      </w:r>
      <w:r w:rsidRPr="00862DB1">
        <w:rPr>
          <w:rFonts w:ascii="Arial" w:hAnsi="Arial" w:cs="Arial"/>
          <w:sz w:val="20"/>
          <w:szCs w:val="20"/>
        </w:rPr>
        <w:t xml:space="preserve">  This will be used to cool the van when you can’t leave the van running for long periods of time. </w:t>
      </w:r>
      <w:r w:rsidRPr="00862DB1">
        <w:rPr>
          <w:rFonts w:ascii="Arial" w:hAnsi="Arial" w:cs="Arial"/>
          <w:b/>
          <w:sz w:val="20"/>
          <w:szCs w:val="20"/>
        </w:rPr>
        <w:t>Make sure the van is plugged in</w:t>
      </w:r>
      <w:r w:rsidR="00896697" w:rsidRPr="00862DB1">
        <w:rPr>
          <w:rFonts w:ascii="Arial" w:hAnsi="Arial" w:cs="Arial"/>
          <w:sz w:val="20"/>
          <w:szCs w:val="20"/>
        </w:rPr>
        <w:t xml:space="preserve">. </w:t>
      </w:r>
      <w:r w:rsidRPr="00862DB1">
        <w:rPr>
          <w:rFonts w:ascii="Arial" w:hAnsi="Arial" w:cs="Arial"/>
          <w:sz w:val="20"/>
          <w:szCs w:val="20"/>
        </w:rPr>
        <w:t xml:space="preserve"> Pull the tower out of the corner.  It needs air flow around it to vent properly. </w:t>
      </w:r>
      <w:r w:rsidR="00097CCA" w:rsidRPr="00862DB1">
        <w:rPr>
          <w:rFonts w:ascii="Arial" w:hAnsi="Arial" w:cs="Arial"/>
          <w:sz w:val="20"/>
          <w:szCs w:val="20"/>
        </w:rPr>
        <w:t>Attach the</w:t>
      </w:r>
      <w:r w:rsidRPr="00862DB1">
        <w:rPr>
          <w:rFonts w:ascii="Arial" w:hAnsi="Arial" w:cs="Arial"/>
          <w:sz w:val="20"/>
          <w:szCs w:val="20"/>
        </w:rPr>
        <w:t xml:space="preserve"> hose to</w:t>
      </w:r>
      <w:r w:rsidR="002B7835" w:rsidRPr="00862DB1">
        <w:rPr>
          <w:rFonts w:ascii="Arial" w:hAnsi="Arial" w:cs="Arial"/>
          <w:sz w:val="20"/>
          <w:szCs w:val="20"/>
        </w:rPr>
        <w:t xml:space="preserve"> vent.  </w:t>
      </w:r>
      <w:r w:rsidR="002B7835" w:rsidRPr="00862DB1">
        <w:rPr>
          <w:rFonts w:ascii="Arial" w:hAnsi="Arial" w:cs="Arial"/>
          <w:b/>
          <w:sz w:val="20"/>
          <w:szCs w:val="20"/>
        </w:rPr>
        <w:t>*See instruction page*</w:t>
      </w:r>
    </w:p>
    <w:p w14:paraId="41BD8B52" w14:textId="56E0BC2E" w:rsidR="008566EF" w:rsidRPr="00862DB1" w:rsidRDefault="008566EF" w:rsidP="00A56BC0">
      <w:pPr>
        <w:rPr>
          <w:rFonts w:ascii="Arial" w:hAnsi="Arial" w:cs="Arial"/>
          <w:color w:val="C00000"/>
          <w:sz w:val="20"/>
          <w:szCs w:val="20"/>
        </w:rPr>
      </w:pPr>
      <w:r w:rsidRPr="00862DB1">
        <w:rPr>
          <w:rFonts w:ascii="Arial" w:hAnsi="Arial" w:cs="Arial"/>
          <w:b/>
          <w:color w:val="C00000"/>
          <w:sz w:val="20"/>
          <w:szCs w:val="20"/>
        </w:rPr>
        <w:t>**</w:t>
      </w:r>
      <w:r w:rsidR="00081014" w:rsidRPr="00862DB1">
        <w:rPr>
          <w:rFonts w:ascii="Arial" w:hAnsi="Arial" w:cs="Arial"/>
          <w:b/>
          <w:color w:val="C00000"/>
          <w:sz w:val="20"/>
          <w:szCs w:val="20"/>
        </w:rPr>
        <w:t>DO NOT PLUG AC TOWER INTO PORTABLE BATTERY</w:t>
      </w:r>
      <w:r w:rsidR="000573C6" w:rsidRPr="00862DB1">
        <w:rPr>
          <w:rFonts w:ascii="Arial" w:hAnsi="Arial" w:cs="Arial"/>
          <w:b/>
          <w:color w:val="C00000"/>
          <w:sz w:val="20"/>
          <w:szCs w:val="20"/>
        </w:rPr>
        <w:t>**</w:t>
      </w:r>
    </w:p>
    <w:p w14:paraId="0EEA742A" w14:textId="77777777" w:rsidR="000573C6" w:rsidRPr="00862DB1" w:rsidRDefault="000573C6" w:rsidP="000573C6">
      <w:pPr>
        <w:pStyle w:val="ListParagraph"/>
        <w:rPr>
          <w:rFonts w:ascii="Arial" w:hAnsi="Arial" w:cs="Arial"/>
          <w:sz w:val="20"/>
          <w:szCs w:val="20"/>
          <w:u w:val="single"/>
        </w:rPr>
      </w:pPr>
    </w:p>
    <w:p w14:paraId="7505D7C6" w14:textId="7A46F323" w:rsidR="000573C6" w:rsidRPr="00862DB1" w:rsidRDefault="000573C6" w:rsidP="00862DB1">
      <w:pPr>
        <w:pStyle w:val="ListParagraph"/>
        <w:ind w:left="0"/>
        <w:rPr>
          <w:rFonts w:ascii="Arial" w:hAnsi="Arial" w:cs="Arial"/>
          <w:sz w:val="20"/>
          <w:szCs w:val="20"/>
          <w:u w:val="single"/>
        </w:rPr>
      </w:pPr>
      <w:r w:rsidRPr="00862DB1">
        <w:rPr>
          <w:rFonts w:ascii="Arial" w:hAnsi="Arial" w:cs="Arial"/>
          <w:sz w:val="20"/>
          <w:szCs w:val="20"/>
          <w:highlight w:val="yellow"/>
          <w:u w:val="single"/>
        </w:rPr>
        <w:t>Equipment</w:t>
      </w:r>
    </w:p>
    <w:p w14:paraId="1B00E90B" w14:textId="77777777" w:rsidR="000573C6" w:rsidRPr="00862DB1" w:rsidRDefault="000573C6" w:rsidP="00862DB1">
      <w:pPr>
        <w:pStyle w:val="ListParagraph"/>
        <w:ind w:left="0"/>
        <w:rPr>
          <w:rFonts w:ascii="Arial" w:hAnsi="Arial" w:cs="Arial"/>
          <w:sz w:val="20"/>
          <w:szCs w:val="20"/>
          <w:u w:val="single"/>
        </w:rPr>
      </w:pPr>
    </w:p>
    <w:p w14:paraId="215A579E" w14:textId="3B603609" w:rsidR="002B7835" w:rsidRPr="00862DB1" w:rsidRDefault="002B7835" w:rsidP="00862DB1">
      <w:pPr>
        <w:pStyle w:val="ListParagraph"/>
        <w:ind w:left="0"/>
        <w:rPr>
          <w:rFonts w:ascii="Arial" w:hAnsi="Arial" w:cs="Arial"/>
          <w:sz w:val="20"/>
          <w:szCs w:val="20"/>
          <w:u w:val="single"/>
        </w:rPr>
      </w:pPr>
      <w:r w:rsidRPr="00F946C9">
        <w:rPr>
          <w:rFonts w:ascii="Arial" w:hAnsi="Arial" w:cs="Arial"/>
          <w:sz w:val="20"/>
          <w:szCs w:val="20"/>
          <w:highlight w:val="yellow"/>
          <w:u w:val="single"/>
        </w:rPr>
        <w:t>Stairs</w:t>
      </w:r>
      <w:r w:rsidRPr="00F946C9">
        <w:rPr>
          <w:rFonts w:ascii="Arial" w:hAnsi="Arial" w:cs="Arial"/>
          <w:sz w:val="20"/>
          <w:szCs w:val="20"/>
          <w:highlight w:val="yellow"/>
        </w:rPr>
        <w:t>-</w:t>
      </w:r>
      <w:r w:rsidRPr="00862DB1">
        <w:rPr>
          <w:rFonts w:ascii="Arial" w:hAnsi="Arial" w:cs="Arial"/>
          <w:sz w:val="20"/>
          <w:szCs w:val="20"/>
        </w:rPr>
        <w:t xml:space="preserve"> The stairs are about 30 lbs.  Please use caution when moving them around.  They have wheels on one side so they can be tipped to the side and rolled like a cart.  </w:t>
      </w:r>
    </w:p>
    <w:p w14:paraId="2E074CEA" w14:textId="77F016B9" w:rsidR="002B7835" w:rsidRPr="00862DB1" w:rsidRDefault="002B7835" w:rsidP="00082F5B">
      <w:pPr>
        <w:pStyle w:val="ListParagraph"/>
        <w:numPr>
          <w:ilvl w:val="0"/>
          <w:numId w:val="8"/>
        </w:numPr>
        <w:rPr>
          <w:rFonts w:ascii="Arial" w:hAnsi="Arial" w:cs="Arial"/>
          <w:sz w:val="20"/>
          <w:szCs w:val="20"/>
        </w:rPr>
      </w:pPr>
      <w:r w:rsidRPr="00862DB1">
        <w:rPr>
          <w:rFonts w:ascii="Arial" w:hAnsi="Arial" w:cs="Arial"/>
          <w:sz w:val="20"/>
          <w:szCs w:val="20"/>
        </w:rPr>
        <w:t>Unbuckle the safety belt</w:t>
      </w:r>
    </w:p>
    <w:p w14:paraId="691E7F34" w14:textId="50A4B250" w:rsidR="002B7835" w:rsidRPr="00862DB1" w:rsidRDefault="002B7835" w:rsidP="00082F5B">
      <w:pPr>
        <w:pStyle w:val="ListParagraph"/>
        <w:numPr>
          <w:ilvl w:val="0"/>
          <w:numId w:val="8"/>
        </w:numPr>
        <w:rPr>
          <w:rFonts w:ascii="Arial" w:hAnsi="Arial" w:cs="Arial"/>
          <w:sz w:val="20"/>
          <w:szCs w:val="20"/>
        </w:rPr>
      </w:pPr>
      <w:r w:rsidRPr="00862DB1">
        <w:rPr>
          <w:rFonts w:ascii="Arial" w:hAnsi="Arial" w:cs="Arial"/>
          <w:sz w:val="20"/>
          <w:szCs w:val="20"/>
        </w:rPr>
        <w:t>Secure the safety belt straps with the Velcro on each side</w:t>
      </w:r>
    </w:p>
    <w:p w14:paraId="51337168" w14:textId="69ABF4F0" w:rsidR="002B7835" w:rsidRPr="00082F5B" w:rsidRDefault="002B7835" w:rsidP="00082F5B">
      <w:pPr>
        <w:pStyle w:val="ListParagraph"/>
        <w:numPr>
          <w:ilvl w:val="0"/>
          <w:numId w:val="8"/>
        </w:numPr>
        <w:rPr>
          <w:rFonts w:ascii="Arial" w:hAnsi="Arial" w:cs="Arial"/>
          <w:sz w:val="20"/>
          <w:szCs w:val="20"/>
        </w:rPr>
      </w:pPr>
      <w:r w:rsidRPr="00862DB1">
        <w:rPr>
          <w:rFonts w:ascii="Arial" w:hAnsi="Arial" w:cs="Arial"/>
          <w:sz w:val="20"/>
          <w:szCs w:val="20"/>
        </w:rPr>
        <w:t xml:space="preserve">Slowly lower the stairs to the ground.  Two people </w:t>
      </w:r>
      <w:proofErr w:type="gramStart"/>
      <w:r w:rsidRPr="00862DB1">
        <w:rPr>
          <w:rFonts w:ascii="Arial" w:hAnsi="Arial" w:cs="Arial"/>
          <w:sz w:val="20"/>
          <w:szCs w:val="20"/>
        </w:rPr>
        <w:t>is</w:t>
      </w:r>
      <w:proofErr w:type="gramEnd"/>
      <w:r w:rsidRPr="00862DB1">
        <w:rPr>
          <w:rFonts w:ascii="Arial" w:hAnsi="Arial" w:cs="Arial"/>
          <w:sz w:val="20"/>
          <w:szCs w:val="20"/>
        </w:rPr>
        <w:t xml:space="preserve"> recommended for this</w:t>
      </w:r>
      <w:r w:rsidR="00082F5B">
        <w:rPr>
          <w:rFonts w:ascii="Arial" w:hAnsi="Arial" w:cs="Arial"/>
          <w:sz w:val="20"/>
          <w:szCs w:val="20"/>
        </w:rPr>
        <w:t xml:space="preserve"> </w:t>
      </w:r>
      <w:r w:rsidRPr="00082F5B">
        <w:rPr>
          <w:rFonts w:ascii="Arial" w:hAnsi="Arial" w:cs="Arial"/>
          <w:sz w:val="20"/>
          <w:szCs w:val="20"/>
        </w:rPr>
        <w:t xml:space="preserve">step. </w:t>
      </w:r>
    </w:p>
    <w:p w14:paraId="3D927128" w14:textId="5C36D29F" w:rsidR="002B7835" w:rsidRPr="00862DB1" w:rsidRDefault="002B7835" w:rsidP="00082F5B">
      <w:pPr>
        <w:pStyle w:val="ListParagraph"/>
        <w:numPr>
          <w:ilvl w:val="0"/>
          <w:numId w:val="8"/>
        </w:numPr>
        <w:rPr>
          <w:rFonts w:ascii="Arial" w:hAnsi="Arial" w:cs="Arial"/>
          <w:sz w:val="20"/>
          <w:szCs w:val="20"/>
        </w:rPr>
      </w:pPr>
      <w:r w:rsidRPr="00862DB1">
        <w:rPr>
          <w:rFonts w:ascii="Arial" w:hAnsi="Arial" w:cs="Arial"/>
          <w:sz w:val="20"/>
          <w:szCs w:val="20"/>
        </w:rPr>
        <w:t>Tilt the side and roll to the van opening</w:t>
      </w:r>
    </w:p>
    <w:p w14:paraId="360BE539" w14:textId="3E3AF4C1" w:rsidR="002B7835" w:rsidRPr="00862DB1" w:rsidRDefault="002B7835" w:rsidP="00082F5B">
      <w:pPr>
        <w:pStyle w:val="ListParagraph"/>
        <w:numPr>
          <w:ilvl w:val="0"/>
          <w:numId w:val="8"/>
        </w:numPr>
        <w:rPr>
          <w:rFonts w:ascii="Arial" w:hAnsi="Arial" w:cs="Arial"/>
          <w:sz w:val="20"/>
          <w:szCs w:val="20"/>
        </w:rPr>
      </w:pPr>
      <w:r w:rsidRPr="00862DB1">
        <w:rPr>
          <w:rFonts w:ascii="Arial" w:hAnsi="Arial" w:cs="Arial"/>
          <w:sz w:val="20"/>
          <w:szCs w:val="20"/>
        </w:rPr>
        <w:t>Unstrap the side rails from inside the van wall</w:t>
      </w:r>
    </w:p>
    <w:p w14:paraId="15A87BB9" w14:textId="4068B207" w:rsidR="000573C6" w:rsidRPr="001D0872" w:rsidRDefault="002B7835" w:rsidP="001D0872">
      <w:pPr>
        <w:pStyle w:val="ListParagraph"/>
        <w:numPr>
          <w:ilvl w:val="0"/>
          <w:numId w:val="8"/>
        </w:numPr>
        <w:rPr>
          <w:rFonts w:ascii="Arial" w:hAnsi="Arial" w:cs="Arial"/>
          <w:sz w:val="20"/>
          <w:szCs w:val="20"/>
        </w:rPr>
      </w:pPr>
      <w:r w:rsidRPr="00862DB1">
        <w:rPr>
          <w:rFonts w:ascii="Arial" w:hAnsi="Arial" w:cs="Arial"/>
          <w:sz w:val="20"/>
          <w:szCs w:val="20"/>
        </w:rPr>
        <w:t xml:space="preserve">Place the rails into holes on the stairs and tighten each </w:t>
      </w:r>
      <w:r w:rsidR="00E83BC1" w:rsidRPr="00862DB1">
        <w:rPr>
          <w:rFonts w:ascii="Arial" w:hAnsi="Arial" w:cs="Arial"/>
          <w:sz w:val="20"/>
          <w:szCs w:val="20"/>
        </w:rPr>
        <w:t>screw.</w:t>
      </w:r>
    </w:p>
    <w:p w14:paraId="2A4F4E0E" w14:textId="2057212A" w:rsidR="002B7835" w:rsidRPr="001D0872" w:rsidRDefault="002B7835" w:rsidP="001D0872">
      <w:pPr>
        <w:rPr>
          <w:rFonts w:ascii="Arial" w:hAnsi="Arial" w:cs="Arial"/>
          <w:sz w:val="20"/>
          <w:szCs w:val="20"/>
        </w:rPr>
      </w:pPr>
      <w:r w:rsidRPr="001D0872">
        <w:rPr>
          <w:rFonts w:ascii="Arial" w:hAnsi="Arial" w:cs="Arial"/>
          <w:sz w:val="20"/>
          <w:szCs w:val="20"/>
        </w:rPr>
        <w:t xml:space="preserve">Take down: </w:t>
      </w:r>
    </w:p>
    <w:p w14:paraId="24C39C65" w14:textId="39126D6C" w:rsidR="002B7835" w:rsidRPr="00862DB1" w:rsidRDefault="002B7835" w:rsidP="001D0872">
      <w:pPr>
        <w:pStyle w:val="ListParagraph"/>
        <w:numPr>
          <w:ilvl w:val="0"/>
          <w:numId w:val="9"/>
        </w:numPr>
        <w:rPr>
          <w:rFonts w:ascii="Arial" w:hAnsi="Arial" w:cs="Arial"/>
          <w:sz w:val="20"/>
          <w:szCs w:val="20"/>
        </w:rPr>
      </w:pPr>
      <w:r w:rsidRPr="00862DB1">
        <w:rPr>
          <w:rFonts w:ascii="Arial" w:hAnsi="Arial" w:cs="Arial"/>
          <w:sz w:val="20"/>
          <w:szCs w:val="20"/>
        </w:rPr>
        <w:t xml:space="preserve">Loosen rails and place them against the inside wall of the van.  Bottom Pegs go in first.  </w:t>
      </w:r>
    </w:p>
    <w:p w14:paraId="7F539C8A" w14:textId="414C12B1" w:rsidR="002B7835" w:rsidRPr="00862DB1" w:rsidRDefault="002B7835" w:rsidP="001D0872">
      <w:pPr>
        <w:pStyle w:val="ListParagraph"/>
        <w:numPr>
          <w:ilvl w:val="0"/>
          <w:numId w:val="9"/>
        </w:numPr>
        <w:rPr>
          <w:rFonts w:ascii="Arial" w:hAnsi="Arial" w:cs="Arial"/>
          <w:sz w:val="20"/>
          <w:szCs w:val="20"/>
        </w:rPr>
      </w:pPr>
      <w:r w:rsidRPr="00862DB1">
        <w:rPr>
          <w:rFonts w:ascii="Arial" w:hAnsi="Arial" w:cs="Arial"/>
          <w:sz w:val="20"/>
          <w:szCs w:val="20"/>
        </w:rPr>
        <w:t>Secure rails with Velcro Straps</w:t>
      </w:r>
    </w:p>
    <w:p w14:paraId="45A94FC5" w14:textId="1E75DFF4" w:rsidR="002B7835" w:rsidRPr="00862DB1" w:rsidRDefault="002B7835" w:rsidP="001D0872">
      <w:pPr>
        <w:pStyle w:val="ListParagraph"/>
        <w:numPr>
          <w:ilvl w:val="0"/>
          <w:numId w:val="9"/>
        </w:numPr>
        <w:rPr>
          <w:rFonts w:ascii="Arial" w:hAnsi="Arial" w:cs="Arial"/>
          <w:sz w:val="20"/>
          <w:szCs w:val="20"/>
        </w:rPr>
      </w:pPr>
      <w:r w:rsidRPr="00862DB1">
        <w:rPr>
          <w:rFonts w:ascii="Arial" w:hAnsi="Arial" w:cs="Arial"/>
          <w:sz w:val="20"/>
          <w:szCs w:val="20"/>
        </w:rPr>
        <w:t>Tilt stairs and roll to back of the van</w:t>
      </w:r>
    </w:p>
    <w:p w14:paraId="0B66194D" w14:textId="2B1D4A57" w:rsidR="002B7835" w:rsidRPr="00862DB1" w:rsidRDefault="002B7835" w:rsidP="001D0872">
      <w:pPr>
        <w:pStyle w:val="ListParagraph"/>
        <w:numPr>
          <w:ilvl w:val="0"/>
          <w:numId w:val="9"/>
        </w:numPr>
        <w:rPr>
          <w:rFonts w:ascii="Arial" w:hAnsi="Arial" w:cs="Arial"/>
          <w:sz w:val="20"/>
          <w:szCs w:val="20"/>
        </w:rPr>
      </w:pPr>
      <w:r w:rsidRPr="00862DB1">
        <w:rPr>
          <w:rFonts w:ascii="Arial" w:hAnsi="Arial" w:cs="Arial"/>
          <w:sz w:val="20"/>
          <w:szCs w:val="20"/>
        </w:rPr>
        <w:t xml:space="preserve">Lift into back of the van.  Two people </w:t>
      </w:r>
      <w:proofErr w:type="gramStart"/>
      <w:r w:rsidRPr="00862DB1">
        <w:rPr>
          <w:rFonts w:ascii="Arial" w:hAnsi="Arial" w:cs="Arial"/>
          <w:sz w:val="20"/>
          <w:szCs w:val="20"/>
        </w:rPr>
        <w:t>is</w:t>
      </w:r>
      <w:proofErr w:type="gramEnd"/>
      <w:r w:rsidRPr="00862DB1">
        <w:rPr>
          <w:rFonts w:ascii="Arial" w:hAnsi="Arial" w:cs="Arial"/>
          <w:sz w:val="20"/>
          <w:szCs w:val="20"/>
        </w:rPr>
        <w:t xml:space="preserve"> recommended for this step.</w:t>
      </w:r>
    </w:p>
    <w:p w14:paraId="66E5658E" w14:textId="1DB9B603" w:rsidR="002B7835" w:rsidRPr="00862DB1" w:rsidRDefault="002B7835" w:rsidP="001D0872">
      <w:pPr>
        <w:pStyle w:val="ListParagraph"/>
        <w:numPr>
          <w:ilvl w:val="0"/>
          <w:numId w:val="9"/>
        </w:numPr>
        <w:rPr>
          <w:rFonts w:ascii="Arial" w:hAnsi="Arial" w:cs="Arial"/>
          <w:sz w:val="20"/>
          <w:szCs w:val="20"/>
        </w:rPr>
      </w:pPr>
      <w:r w:rsidRPr="00862DB1">
        <w:rPr>
          <w:rFonts w:ascii="Arial" w:hAnsi="Arial" w:cs="Arial"/>
          <w:sz w:val="20"/>
          <w:szCs w:val="20"/>
        </w:rPr>
        <w:t>Secure using the safety belt.</w:t>
      </w:r>
    </w:p>
    <w:p w14:paraId="08B1AA4A" w14:textId="77777777" w:rsidR="002B7835" w:rsidRPr="00862DB1" w:rsidRDefault="002B7835" w:rsidP="00862DB1">
      <w:pPr>
        <w:rPr>
          <w:rFonts w:ascii="Arial" w:hAnsi="Arial" w:cs="Arial"/>
          <w:sz w:val="20"/>
          <w:szCs w:val="20"/>
        </w:rPr>
      </w:pPr>
    </w:p>
    <w:p w14:paraId="4FCF6AAE" w14:textId="1B6E2271" w:rsidR="002B7835" w:rsidRPr="00862DB1" w:rsidRDefault="002B7835" w:rsidP="00082F5B">
      <w:pPr>
        <w:pStyle w:val="ListParagraph"/>
        <w:ind w:left="0"/>
        <w:rPr>
          <w:rFonts w:ascii="Arial" w:hAnsi="Arial" w:cs="Arial"/>
          <w:sz w:val="20"/>
          <w:szCs w:val="20"/>
        </w:rPr>
      </w:pPr>
      <w:r w:rsidRPr="00F946C9">
        <w:rPr>
          <w:rFonts w:ascii="Arial" w:hAnsi="Arial" w:cs="Arial"/>
          <w:sz w:val="20"/>
          <w:szCs w:val="20"/>
          <w:highlight w:val="yellow"/>
          <w:u w:val="single"/>
        </w:rPr>
        <w:t>Safety Cones</w:t>
      </w:r>
      <w:r w:rsidRPr="00F946C9">
        <w:rPr>
          <w:rFonts w:ascii="Arial" w:hAnsi="Arial" w:cs="Arial"/>
          <w:sz w:val="20"/>
          <w:szCs w:val="20"/>
          <w:highlight w:val="yellow"/>
        </w:rPr>
        <w:t>-</w:t>
      </w:r>
      <w:r w:rsidRPr="00862DB1">
        <w:rPr>
          <w:rFonts w:ascii="Arial" w:hAnsi="Arial" w:cs="Arial"/>
          <w:sz w:val="20"/>
          <w:szCs w:val="20"/>
        </w:rPr>
        <w:t xml:space="preserve">To be used as you see fit.  </w:t>
      </w:r>
      <w:proofErr w:type="gramStart"/>
      <w:r w:rsidRPr="00862DB1">
        <w:rPr>
          <w:rFonts w:ascii="Arial" w:hAnsi="Arial" w:cs="Arial"/>
          <w:sz w:val="20"/>
          <w:szCs w:val="20"/>
        </w:rPr>
        <w:t>Recommended for</w:t>
      </w:r>
      <w:proofErr w:type="gramEnd"/>
      <w:r w:rsidRPr="00862DB1">
        <w:rPr>
          <w:rFonts w:ascii="Arial" w:hAnsi="Arial" w:cs="Arial"/>
          <w:sz w:val="20"/>
          <w:szCs w:val="20"/>
        </w:rPr>
        <w:t xml:space="preserve"> outdoor events to warn vehicles of children being </w:t>
      </w:r>
      <w:proofErr w:type="gramStart"/>
      <w:r w:rsidRPr="00862DB1">
        <w:rPr>
          <w:rFonts w:ascii="Arial" w:hAnsi="Arial" w:cs="Arial"/>
          <w:sz w:val="20"/>
          <w:szCs w:val="20"/>
        </w:rPr>
        <w:t>near</w:t>
      </w:r>
      <w:proofErr w:type="gramEnd"/>
      <w:r w:rsidRPr="00862DB1">
        <w:rPr>
          <w:rFonts w:ascii="Arial" w:hAnsi="Arial" w:cs="Arial"/>
          <w:sz w:val="20"/>
          <w:szCs w:val="20"/>
        </w:rPr>
        <w:t>.  These are to be stored in the upper cabinets</w:t>
      </w:r>
    </w:p>
    <w:p w14:paraId="633C629C" w14:textId="77777777" w:rsidR="002B7835" w:rsidRPr="00862DB1" w:rsidRDefault="002B7835" w:rsidP="00862DB1">
      <w:pPr>
        <w:pStyle w:val="ListParagraph"/>
        <w:ind w:left="0"/>
        <w:rPr>
          <w:rFonts w:ascii="Arial" w:hAnsi="Arial" w:cs="Arial"/>
          <w:sz w:val="20"/>
          <w:szCs w:val="20"/>
        </w:rPr>
      </w:pPr>
    </w:p>
    <w:p w14:paraId="1E9FECDD" w14:textId="141E7AB7" w:rsidR="002B7835" w:rsidRPr="00862DB1" w:rsidRDefault="002B7835" w:rsidP="00082F5B">
      <w:pPr>
        <w:pStyle w:val="ListParagraph"/>
        <w:ind w:left="0"/>
        <w:rPr>
          <w:rFonts w:ascii="Arial" w:hAnsi="Arial" w:cs="Arial"/>
          <w:sz w:val="20"/>
          <w:szCs w:val="20"/>
        </w:rPr>
      </w:pPr>
      <w:r w:rsidRPr="00F946C9">
        <w:rPr>
          <w:rFonts w:ascii="Arial" w:hAnsi="Arial" w:cs="Arial"/>
          <w:sz w:val="20"/>
          <w:szCs w:val="20"/>
          <w:highlight w:val="yellow"/>
          <w:u w:val="single"/>
        </w:rPr>
        <w:t>Task Chair</w:t>
      </w:r>
      <w:proofErr w:type="gramStart"/>
      <w:r w:rsidRPr="00F946C9">
        <w:rPr>
          <w:rFonts w:ascii="Arial" w:hAnsi="Arial" w:cs="Arial"/>
          <w:sz w:val="20"/>
          <w:szCs w:val="20"/>
          <w:highlight w:val="yellow"/>
        </w:rPr>
        <w:t>-</w:t>
      </w:r>
      <w:r w:rsidRPr="00862DB1">
        <w:rPr>
          <w:rFonts w:ascii="Arial" w:hAnsi="Arial" w:cs="Arial"/>
          <w:sz w:val="20"/>
          <w:szCs w:val="20"/>
        </w:rPr>
        <w:t xml:space="preserve">  This</w:t>
      </w:r>
      <w:proofErr w:type="gramEnd"/>
      <w:r w:rsidRPr="00862DB1">
        <w:rPr>
          <w:rFonts w:ascii="Arial" w:hAnsi="Arial" w:cs="Arial"/>
          <w:sz w:val="20"/>
          <w:szCs w:val="20"/>
        </w:rPr>
        <w:t xml:space="preserve"> is for the screener to use if needed.  </w:t>
      </w:r>
      <w:r w:rsidRPr="00862DB1">
        <w:rPr>
          <w:rFonts w:ascii="Arial" w:hAnsi="Arial" w:cs="Arial"/>
          <w:b/>
          <w:sz w:val="20"/>
          <w:szCs w:val="20"/>
          <w:u w:val="single"/>
        </w:rPr>
        <w:t>DO NOT</w:t>
      </w:r>
      <w:r w:rsidRPr="00862DB1">
        <w:rPr>
          <w:rFonts w:ascii="Arial" w:hAnsi="Arial" w:cs="Arial"/>
          <w:sz w:val="20"/>
          <w:szCs w:val="20"/>
        </w:rPr>
        <w:t xml:space="preserve"> Let Children use this chair.  It is unsafe and can roll out from under them.  Secure using the bungee cord when not in use.</w:t>
      </w:r>
    </w:p>
    <w:p w14:paraId="784EAD3A" w14:textId="77777777" w:rsidR="002B7835" w:rsidRPr="00862DB1" w:rsidRDefault="002B7835" w:rsidP="00862DB1">
      <w:pPr>
        <w:pStyle w:val="ListParagraph"/>
        <w:ind w:left="0"/>
        <w:rPr>
          <w:rFonts w:ascii="Arial" w:hAnsi="Arial" w:cs="Arial"/>
          <w:sz w:val="20"/>
          <w:szCs w:val="20"/>
        </w:rPr>
      </w:pPr>
    </w:p>
    <w:p w14:paraId="7D588D31" w14:textId="3FC61105" w:rsidR="002B7835" w:rsidRPr="00862DB1" w:rsidRDefault="002B7835" w:rsidP="00082F5B">
      <w:pPr>
        <w:pStyle w:val="ListParagraph"/>
        <w:ind w:left="0"/>
        <w:rPr>
          <w:rFonts w:ascii="Arial" w:hAnsi="Arial" w:cs="Arial"/>
          <w:sz w:val="20"/>
          <w:szCs w:val="20"/>
        </w:rPr>
      </w:pPr>
      <w:r w:rsidRPr="00F946C9">
        <w:rPr>
          <w:rFonts w:ascii="Arial" w:hAnsi="Arial" w:cs="Arial"/>
          <w:sz w:val="20"/>
          <w:szCs w:val="20"/>
          <w:highlight w:val="yellow"/>
          <w:u w:val="single"/>
        </w:rPr>
        <w:t>Folding Table and Chairs</w:t>
      </w:r>
      <w:proofErr w:type="gramStart"/>
      <w:r w:rsidRPr="00862DB1">
        <w:rPr>
          <w:rFonts w:ascii="Arial" w:hAnsi="Arial" w:cs="Arial"/>
          <w:sz w:val="20"/>
          <w:szCs w:val="20"/>
        </w:rPr>
        <w:t>-  Use</w:t>
      </w:r>
      <w:proofErr w:type="gramEnd"/>
      <w:r w:rsidRPr="00862DB1">
        <w:rPr>
          <w:rFonts w:ascii="Arial" w:hAnsi="Arial" w:cs="Arial"/>
          <w:sz w:val="20"/>
          <w:szCs w:val="20"/>
        </w:rPr>
        <w:t xml:space="preserve"> if needed.  Put back into designated area when done.  One folding table and four folding chairs.</w:t>
      </w:r>
    </w:p>
    <w:p w14:paraId="492D8C35" w14:textId="77777777" w:rsidR="002B7835" w:rsidRPr="00862DB1" w:rsidRDefault="002B7835" w:rsidP="00862DB1">
      <w:pPr>
        <w:pStyle w:val="ListParagraph"/>
        <w:ind w:left="0"/>
        <w:rPr>
          <w:rFonts w:ascii="Arial" w:hAnsi="Arial" w:cs="Arial"/>
          <w:sz w:val="20"/>
          <w:szCs w:val="20"/>
        </w:rPr>
      </w:pPr>
    </w:p>
    <w:p w14:paraId="7368AD62" w14:textId="7094E46C" w:rsidR="002B7835" w:rsidRPr="00862DB1" w:rsidRDefault="002B7835" w:rsidP="00082F5B">
      <w:pPr>
        <w:pStyle w:val="ListParagraph"/>
        <w:ind w:left="0"/>
        <w:rPr>
          <w:rFonts w:ascii="Arial" w:hAnsi="Arial" w:cs="Arial"/>
          <w:sz w:val="20"/>
          <w:szCs w:val="20"/>
          <w:u w:val="single"/>
        </w:rPr>
      </w:pPr>
      <w:r w:rsidRPr="00F946C9">
        <w:rPr>
          <w:rFonts w:ascii="Arial" w:hAnsi="Arial" w:cs="Arial"/>
          <w:sz w:val="20"/>
          <w:szCs w:val="20"/>
          <w:highlight w:val="yellow"/>
          <w:u w:val="single"/>
        </w:rPr>
        <w:t>Free Vision Screening Signs</w:t>
      </w:r>
      <w:r w:rsidRPr="00862DB1">
        <w:rPr>
          <w:rFonts w:ascii="Arial" w:hAnsi="Arial" w:cs="Arial"/>
          <w:sz w:val="20"/>
          <w:szCs w:val="20"/>
          <w:u w:val="single"/>
        </w:rPr>
        <w:t xml:space="preserve">- </w:t>
      </w:r>
      <w:r w:rsidRPr="00862DB1">
        <w:rPr>
          <w:rFonts w:ascii="Arial" w:hAnsi="Arial" w:cs="Arial"/>
          <w:sz w:val="20"/>
          <w:szCs w:val="20"/>
        </w:rPr>
        <w:t xml:space="preserve">  Set outside the van or along the sidewalk for added signage. Lay down flat when the van </w:t>
      </w:r>
      <w:proofErr w:type="gramStart"/>
      <w:r w:rsidRPr="00862DB1">
        <w:rPr>
          <w:rFonts w:ascii="Arial" w:hAnsi="Arial" w:cs="Arial"/>
          <w:sz w:val="20"/>
          <w:szCs w:val="20"/>
        </w:rPr>
        <w:t>in</w:t>
      </w:r>
      <w:proofErr w:type="gramEnd"/>
      <w:r w:rsidRPr="00862DB1">
        <w:rPr>
          <w:rFonts w:ascii="Arial" w:hAnsi="Arial" w:cs="Arial"/>
          <w:sz w:val="20"/>
          <w:szCs w:val="20"/>
        </w:rPr>
        <w:t xml:space="preserve"> motion or secured using the wall straps.  </w:t>
      </w:r>
    </w:p>
    <w:p w14:paraId="11D08A88" w14:textId="77777777" w:rsidR="002B7835" w:rsidRPr="00862DB1" w:rsidRDefault="002B7835" w:rsidP="002B7835">
      <w:pPr>
        <w:pStyle w:val="ListParagraph"/>
        <w:spacing w:after="0"/>
        <w:ind w:left="0"/>
        <w:rPr>
          <w:rFonts w:ascii="Arial" w:hAnsi="Arial" w:cs="Arial"/>
          <w:sz w:val="20"/>
          <w:szCs w:val="20"/>
          <w:u w:val="single"/>
        </w:rPr>
      </w:pPr>
    </w:p>
    <w:p w14:paraId="5C51BF0D" w14:textId="7C1A31D6" w:rsidR="004F6438" w:rsidRPr="00862DB1" w:rsidRDefault="004F6438">
      <w:pPr>
        <w:rPr>
          <w:rFonts w:ascii="Arial" w:hAnsi="Arial" w:cs="Arial"/>
          <w:sz w:val="20"/>
          <w:szCs w:val="20"/>
          <w:u w:val="single"/>
        </w:rPr>
      </w:pPr>
      <w:r w:rsidRPr="00862DB1">
        <w:rPr>
          <w:rFonts w:ascii="Arial" w:hAnsi="Arial" w:cs="Arial"/>
          <w:sz w:val="20"/>
          <w:szCs w:val="20"/>
          <w:highlight w:val="yellow"/>
          <w:u w:val="single"/>
        </w:rPr>
        <w:t>How to set up Portable Air Conditioner Tower</w:t>
      </w:r>
    </w:p>
    <w:p w14:paraId="471B4B49" w14:textId="77777777" w:rsidR="00A234BF" w:rsidRPr="00862DB1" w:rsidRDefault="00A234BF" w:rsidP="00A234BF">
      <w:pPr>
        <w:pStyle w:val="ListParagraph"/>
        <w:numPr>
          <w:ilvl w:val="0"/>
          <w:numId w:val="3"/>
        </w:numPr>
        <w:rPr>
          <w:rFonts w:ascii="Arial" w:hAnsi="Arial" w:cs="Arial"/>
          <w:sz w:val="20"/>
          <w:szCs w:val="20"/>
          <w:u w:val="single"/>
        </w:rPr>
      </w:pPr>
      <w:r w:rsidRPr="00862DB1">
        <w:rPr>
          <w:rFonts w:ascii="Arial" w:hAnsi="Arial" w:cs="Arial"/>
          <w:sz w:val="20"/>
          <w:szCs w:val="20"/>
        </w:rPr>
        <w:t xml:space="preserve">Pull Tower out away from the wall.  </w:t>
      </w:r>
      <w:r w:rsidRPr="00862DB1">
        <w:rPr>
          <w:rFonts w:ascii="Arial" w:hAnsi="Arial" w:cs="Arial"/>
          <w:sz w:val="20"/>
          <w:szCs w:val="20"/>
          <w:u w:val="single"/>
        </w:rPr>
        <w:t>Needs to have air flow around it.</w:t>
      </w:r>
      <w:r w:rsidR="00005CA3" w:rsidRPr="00862DB1">
        <w:rPr>
          <w:rFonts w:ascii="Arial" w:hAnsi="Arial" w:cs="Arial"/>
          <w:sz w:val="20"/>
          <w:szCs w:val="20"/>
        </w:rPr>
        <w:t xml:space="preserve"> </w:t>
      </w:r>
    </w:p>
    <w:p w14:paraId="7D240921" w14:textId="77777777" w:rsidR="00EF29C7" w:rsidRPr="00862DB1" w:rsidRDefault="00EF29C7" w:rsidP="00EF29C7">
      <w:pPr>
        <w:pStyle w:val="ListParagraph"/>
        <w:numPr>
          <w:ilvl w:val="0"/>
          <w:numId w:val="3"/>
        </w:numPr>
        <w:rPr>
          <w:rFonts w:ascii="Arial" w:hAnsi="Arial" w:cs="Arial"/>
          <w:sz w:val="20"/>
          <w:szCs w:val="20"/>
        </w:rPr>
      </w:pPr>
      <w:r w:rsidRPr="00862DB1">
        <w:rPr>
          <w:rFonts w:ascii="Arial" w:hAnsi="Arial" w:cs="Arial"/>
          <w:sz w:val="20"/>
          <w:szCs w:val="20"/>
        </w:rPr>
        <w:t>Remove wall vent cover. Place cover in a secure place. (In cupboard or back shelf)</w:t>
      </w:r>
    </w:p>
    <w:p w14:paraId="6A7F407B" w14:textId="77777777" w:rsidR="004F6438" w:rsidRPr="00862DB1" w:rsidRDefault="000B7E65" w:rsidP="00EF29C7">
      <w:pPr>
        <w:pStyle w:val="ListParagraph"/>
        <w:numPr>
          <w:ilvl w:val="0"/>
          <w:numId w:val="3"/>
        </w:numPr>
        <w:rPr>
          <w:rFonts w:ascii="Arial" w:hAnsi="Arial" w:cs="Arial"/>
          <w:sz w:val="20"/>
          <w:szCs w:val="20"/>
        </w:rPr>
      </w:pPr>
      <w:r w:rsidRPr="00862DB1">
        <w:rPr>
          <w:rFonts w:ascii="Arial" w:hAnsi="Arial" w:cs="Arial"/>
          <w:sz w:val="20"/>
          <w:szCs w:val="20"/>
        </w:rPr>
        <w:t>Attach the</w:t>
      </w:r>
      <w:r w:rsidR="004F6438" w:rsidRPr="00862DB1">
        <w:rPr>
          <w:rFonts w:ascii="Arial" w:hAnsi="Arial" w:cs="Arial"/>
          <w:sz w:val="20"/>
          <w:szCs w:val="20"/>
        </w:rPr>
        <w:t xml:space="preserve"> end of the hose to wall vent.</w:t>
      </w:r>
      <w:r w:rsidR="00A234BF" w:rsidRPr="00862DB1">
        <w:rPr>
          <w:rFonts w:ascii="Arial" w:hAnsi="Arial" w:cs="Arial"/>
          <w:sz w:val="20"/>
          <w:szCs w:val="20"/>
        </w:rPr>
        <w:t xml:space="preserve"> </w:t>
      </w:r>
      <w:r w:rsidR="00A234BF" w:rsidRPr="00862DB1">
        <w:rPr>
          <w:rFonts w:ascii="Arial" w:hAnsi="Arial" w:cs="Arial"/>
          <w:sz w:val="20"/>
          <w:szCs w:val="20"/>
          <w:u w:val="single"/>
        </w:rPr>
        <w:t>Expand the hose</w:t>
      </w:r>
      <w:r w:rsidR="00A234BF" w:rsidRPr="00862DB1">
        <w:rPr>
          <w:rFonts w:ascii="Arial" w:hAnsi="Arial" w:cs="Arial"/>
          <w:sz w:val="20"/>
          <w:szCs w:val="20"/>
        </w:rPr>
        <w:t xml:space="preserve"> end and r</w:t>
      </w:r>
      <w:r w:rsidRPr="00862DB1">
        <w:rPr>
          <w:rFonts w:ascii="Arial" w:hAnsi="Arial" w:cs="Arial"/>
          <w:sz w:val="20"/>
          <w:szCs w:val="20"/>
        </w:rPr>
        <w:t>otate counter</w:t>
      </w:r>
      <w:r w:rsidR="004F6438" w:rsidRPr="00862DB1">
        <w:rPr>
          <w:rFonts w:ascii="Arial" w:hAnsi="Arial" w:cs="Arial"/>
          <w:sz w:val="20"/>
          <w:szCs w:val="20"/>
        </w:rPr>
        <w:t>clockwise.</w:t>
      </w:r>
    </w:p>
    <w:p w14:paraId="2ED99483" w14:textId="77777777" w:rsidR="004F6438" w:rsidRPr="00862DB1" w:rsidRDefault="004F6438" w:rsidP="00EF29C7">
      <w:pPr>
        <w:pStyle w:val="ListParagraph"/>
        <w:numPr>
          <w:ilvl w:val="0"/>
          <w:numId w:val="3"/>
        </w:numPr>
        <w:rPr>
          <w:rFonts w:ascii="Arial" w:hAnsi="Arial" w:cs="Arial"/>
          <w:sz w:val="20"/>
          <w:szCs w:val="20"/>
        </w:rPr>
      </w:pPr>
      <w:r w:rsidRPr="00862DB1">
        <w:rPr>
          <w:rFonts w:ascii="Arial" w:hAnsi="Arial" w:cs="Arial"/>
          <w:sz w:val="20"/>
          <w:szCs w:val="20"/>
        </w:rPr>
        <w:t xml:space="preserve">Attach </w:t>
      </w:r>
      <w:r w:rsidR="000B7E65" w:rsidRPr="00862DB1">
        <w:rPr>
          <w:rFonts w:ascii="Arial" w:hAnsi="Arial" w:cs="Arial"/>
          <w:sz w:val="20"/>
          <w:szCs w:val="20"/>
        </w:rPr>
        <w:t xml:space="preserve">Joint A adapter to the exhaust hose.  </w:t>
      </w:r>
      <w:r w:rsidR="000B7E65" w:rsidRPr="00862DB1">
        <w:rPr>
          <w:rFonts w:ascii="Arial" w:hAnsi="Arial" w:cs="Arial"/>
          <w:sz w:val="20"/>
          <w:szCs w:val="20"/>
          <w:u w:val="single"/>
        </w:rPr>
        <w:t>Expand the hose</w:t>
      </w:r>
      <w:r w:rsidR="000B7E65" w:rsidRPr="00862DB1">
        <w:rPr>
          <w:rFonts w:ascii="Arial" w:hAnsi="Arial" w:cs="Arial"/>
          <w:sz w:val="20"/>
          <w:szCs w:val="20"/>
        </w:rPr>
        <w:t xml:space="preserve"> and rotate.</w:t>
      </w:r>
    </w:p>
    <w:p w14:paraId="6C2339A8" w14:textId="77777777" w:rsidR="004F6438" w:rsidRPr="00862DB1" w:rsidRDefault="000B7E65" w:rsidP="00EF29C7">
      <w:pPr>
        <w:pStyle w:val="ListParagraph"/>
        <w:numPr>
          <w:ilvl w:val="0"/>
          <w:numId w:val="3"/>
        </w:numPr>
        <w:rPr>
          <w:rFonts w:ascii="Arial" w:hAnsi="Arial" w:cs="Arial"/>
          <w:sz w:val="20"/>
          <w:szCs w:val="20"/>
        </w:rPr>
      </w:pPr>
      <w:r w:rsidRPr="00862DB1">
        <w:rPr>
          <w:rFonts w:ascii="Arial" w:hAnsi="Arial" w:cs="Arial"/>
          <w:sz w:val="20"/>
          <w:szCs w:val="20"/>
        </w:rPr>
        <w:t>Attach the hose to the A/C Tower.  Slide into grooves until it clicks into lock on top.</w:t>
      </w:r>
    </w:p>
    <w:p w14:paraId="6058010F" w14:textId="3B924517" w:rsidR="00862DB1" w:rsidRPr="00F946C9" w:rsidRDefault="00896697" w:rsidP="00862DB1">
      <w:pPr>
        <w:pStyle w:val="ListParagraph"/>
        <w:numPr>
          <w:ilvl w:val="0"/>
          <w:numId w:val="3"/>
        </w:numPr>
        <w:rPr>
          <w:rFonts w:ascii="Arial" w:hAnsi="Arial" w:cs="Arial"/>
          <w:sz w:val="20"/>
          <w:szCs w:val="20"/>
        </w:rPr>
      </w:pPr>
      <w:r w:rsidRPr="00862DB1">
        <w:rPr>
          <w:rFonts w:ascii="Arial" w:hAnsi="Arial" w:cs="Arial"/>
          <w:sz w:val="20"/>
          <w:szCs w:val="20"/>
        </w:rPr>
        <w:t>Press</w:t>
      </w:r>
      <w:r w:rsidR="00097CCA" w:rsidRPr="00862DB1">
        <w:rPr>
          <w:rFonts w:ascii="Arial" w:hAnsi="Arial" w:cs="Arial"/>
          <w:sz w:val="20"/>
          <w:szCs w:val="20"/>
        </w:rPr>
        <w:t xml:space="preserve"> power button on top of the tower</w:t>
      </w:r>
      <w:r w:rsidRPr="00862DB1">
        <w:rPr>
          <w:rFonts w:ascii="Arial" w:hAnsi="Arial" w:cs="Arial"/>
          <w:sz w:val="20"/>
          <w:szCs w:val="20"/>
        </w:rPr>
        <w:t xml:space="preserve"> and set desired temp.</w:t>
      </w:r>
    </w:p>
    <w:p w14:paraId="1139B6BD" w14:textId="77777777" w:rsidR="004F6438" w:rsidRPr="00862DB1" w:rsidRDefault="000B7E65" w:rsidP="000B7E65">
      <w:pPr>
        <w:shd w:val="clear" w:color="auto" w:fill="FFFF00"/>
        <w:rPr>
          <w:rFonts w:ascii="Arial" w:hAnsi="Arial" w:cs="Arial"/>
          <w:sz w:val="20"/>
          <w:szCs w:val="20"/>
        </w:rPr>
      </w:pPr>
      <w:r w:rsidRPr="00862DB1">
        <w:rPr>
          <w:rFonts w:ascii="Arial" w:hAnsi="Arial" w:cs="Arial"/>
          <w:sz w:val="20"/>
          <w:szCs w:val="20"/>
        </w:rPr>
        <w:t xml:space="preserve">           </w:t>
      </w:r>
      <w:r w:rsidR="00B877D7" w:rsidRPr="00862DB1">
        <w:rPr>
          <w:rFonts w:ascii="Arial" w:hAnsi="Arial" w:cs="Arial"/>
          <w:sz w:val="20"/>
          <w:szCs w:val="20"/>
        </w:rPr>
        <w:t>Step 1</w:t>
      </w:r>
      <w:r w:rsidRPr="00862DB1">
        <w:rPr>
          <w:rFonts w:ascii="Arial" w:hAnsi="Arial" w:cs="Arial"/>
          <w:sz w:val="20"/>
          <w:szCs w:val="20"/>
        </w:rPr>
        <w:t xml:space="preserve">                                                    Step 2                                                  Step 3</w:t>
      </w:r>
    </w:p>
    <w:p w14:paraId="6E242901" w14:textId="77777777" w:rsidR="00896697" w:rsidRPr="00862DB1" w:rsidRDefault="000B7E65">
      <w:pPr>
        <w:rPr>
          <w:rFonts w:ascii="Arial" w:hAnsi="Arial" w:cs="Arial"/>
          <w:sz w:val="20"/>
          <w:szCs w:val="20"/>
        </w:rPr>
      </w:pPr>
      <w:r w:rsidRPr="00862DB1">
        <w:rPr>
          <w:rFonts w:ascii="Arial" w:hAnsi="Arial" w:cs="Arial"/>
          <w:noProof/>
          <w:sz w:val="20"/>
          <w:szCs w:val="20"/>
        </w:rPr>
        <w:drawing>
          <wp:inline distT="0" distB="0" distL="0" distR="0" wp14:anchorId="667B1E9C" wp14:editId="1C52363E">
            <wp:extent cx="1746698" cy="1310536"/>
            <wp:effectExtent l="8572" t="0" r="0" b="0"/>
            <wp:docPr id="2" name="Picture 2" descr="C:\Users\MJ\AppData\Local\Microsoft\Windows\INetCache\Content.Word\IMG_5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J\AppData\Local\Microsoft\Windows\INetCache\Content.Word\IMG_528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1797292" cy="1348496"/>
                    </a:xfrm>
                    <a:prstGeom prst="rect">
                      <a:avLst/>
                    </a:prstGeom>
                    <a:noFill/>
                    <a:ln>
                      <a:noFill/>
                    </a:ln>
                  </pic:spPr>
                </pic:pic>
              </a:graphicData>
            </a:graphic>
          </wp:inline>
        </w:drawing>
      </w:r>
      <w:r w:rsidRPr="00862DB1">
        <w:rPr>
          <w:rFonts w:ascii="Arial" w:hAnsi="Arial" w:cs="Arial"/>
          <w:sz w:val="20"/>
          <w:szCs w:val="20"/>
        </w:rPr>
        <w:t xml:space="preserve">                  </w:t>
      </w:r>
      <w:r w:rsidRPr="00862DB1">
        <w:rPr>
          <w:rFonts w:ascii="Arial" w:hAnsi="Arial" w:cs="Arial"/>
          <w:noProof/>
          <w:sz w:val="20"/>
          <w:szCs w:val="20"/>
        </w:rPr>
        <w:drawing>
          <wp:inline distT="0" distB="0" distL="0" distR="0" wp14:anchorId="18F7BC25" wp14:editId="72F9A630">
            <wp:extent cx="2186086" cy="1640205"/>
            <wp:effectExtent l="0" t="0" r="5080" b="0"/>
            <wp:docPr id="5" name="Picture 5" descr="C:\Users\MJ\AppData\Local\Microsoft\Windows\INetCache\Content.Word\IMG_5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J\AppData\Local\Microsoft\Windows\INetCache\Content.Word\IMG_527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7508" cy="1663781"/>
                    </a:xfrm>
                    <a:prstGeom prst="rect">
                      <a:avLst/>
                    </a:prstGeom>
                    <a:noFill/>
                    <a:ln>
                      <a:noFill/>
                    </a:ln>
                  </pic:spPr>
                </pic:pic>
              </a:graphicData>
            </a:graphic>
          </wp:inline>
        </w:drawing>
      </w:r>
      <w:r w:rsidRPr="00862DB1">
        <w:rPr>
          <w:rFonts w:ascii="Arial" w:hAnsi="Arial" w:cs="Arial"/>
          <w:sz w:val="20"/>
          <w:szCs w:val="20"/>
        </w:rPr>
        <w:t xml:space="preserve">                     </w:t>
      </w:r>
      <w:r w:rsidRPr="00862DB1">
        <w:rPr>
          <w:rFonts w:ascii="Arial" w:hAnsi="Arial" w:cs="Arial"/>
          <w:noProof/>
          <w:sz w:val="20"/>
          <w:szCs w:val="20"/>
        </w:rPr>
        <w:drawing>
          <wp:inline distT="0" distB="0" distL="0" distR="0" wp14:anchorId="6E697BF7" wp14:editId="5FC5AEBC">
            <wp:extent cx="1955295" cy="1467044"/>
            <wp:effectExtent l="0" t="3492" r="3492" b="3493"/>
            <wp:docPr id="6" name="Picture 6" descr="C:\Users\MJ\AppData\Local\Microsoft\Windows\INetCache\Content.Word\IMG_5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J\AppData\Local\Microsoft\Windows\INetCache\Content.Word\IMG_527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1974554" cy="1481494"/>
                    </a:xfrm>
                    <a:prstGeom prst="rect">
                      <a:avLst/>
                    </a:prstGeom>
                    <a:noFill/>
                    <a:ln>
                      <a:noFill/>
                    </a:ln>
                  </pic:spPr>
                </pic:pic>
              </a:graphicData>
            </a:graphic>
          </wp:inline>
        </w:drawing>
      </w:r>
      <w:r w:rsidRPr="00862DB1">
        <w:rPr>
          <w:rFonts w:ascii="Arial" w:hAnsi="Arial" w:cs="Arial"/>
          <w:sz w:val="20"/>
          <w:szCs w:val="20"/>
        </w:rPr>
        <w:t xml:space="preserve">   </w:t>
      </w:r>
    </w:p>
    <w:p w14:paraId="7C45FBFA" w14:textId="77777777" w:rsidR="004F6438" w:rsidRPr="00862DB1" w:rsidRDefault="000B7E65">
      <w:pPr>
        <w:rPr>
          <w:rFonts w:ascii="Arial" w:hAnsi="Arial" w:cs="Arial"/>
          <w:sz w:val="20"/>
          <w:szCs w:val="20"/>
        </w:rPr>
      </w:pPr>
      <w:r w:rsidRPr="00862DB1">
        <w:rPr>
          <w:rFonts w:ascii="Arial" w:hAnsi="Arial" w:cs="Arial"/>
          <w:sz w:val="20"/>
          <w:szCs w:val="20"/>
        </w:rPr>
        <w:lastRenderedPageBreak/>
        <w:t xml:space="preserve">    </w:t>
      </w:r>
    </w:p>
    <w:p w14:paraId="23E0A653" w14:textId="77777777" w:rsidR="004F6438" w:rsidRPr="00862DB1" w:rsidRDefault="000B7E65" w:rsidP="000B7E65">
      <w:pPr>
        <w:shd w:val="clear" w:color="auto" w:fill="FFFF00"/>
        <w:rPr>
          <w:rFonts w:ascii="Arial" w:hAnsi="Arial" w:cs="Arial"/>
          <w:sz w:val="20"/>
          <w:szCs w:val="20"/>
        </w:rPr>
      </w:pPr>
      <w:r w:rsidRPr="00862DB1">
        <w:rPr>
          <w:rFonts w:ascii="Arial" w:hAnsi="Arial" w:cs="Arial"/>
          <w:sz w:val="20"/>
          <w:szCs w:val="20"/>
        </w:rPr>
        <w:t xml:space="preserve">              Step 4</w:t>
      </w:r>
    </w:p>
    <w:p w14:paraId="7C598568" w14:textId="77777777" w:rsidR="00124F60" w:rsidRPr="00862DB1" w:rsidRDefault="00EF29C7">
      <w:pPr>
        <w:rPr>
          <w:rFonts w:ascii="Arial" w:hAnsi="Arial" w:cs="Arial"/>
          <w:sz w:val="20"/>
          <w:szCs w:val="20"/>
        </w:rPr>
      </w:pPr>
      <w:r w:rsidRPr="00862DB1">
        <w:rPr>
          <w:rFonts w:ascii="Arial" w:hAnsi="Arial" w:cs="Arial"/>
          <w:noProof/>
          <w:sz w:val="20"/>
          <w:szCs w:val="20"/>
        </w:rPr>
        <w:drawing>
          <wp:inline distT="0" distB="0" distL="0" distR="0" wp14:anchorId="3DCD53D0" wp14:editId="09153386">
            <wp:extent cx="1982470" cy="1685717"/>
            <wp:effectExtent l="0" t="0" r="0" b="0"/>
            <wp:docPr id="4" name="Picture 4" descr="C:\Users\MJ\AppData\Local\Microsoft\Windows\INetCache\Content.Word\IMG_5215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J\AppData\Local\Microsoft\Windows\INetCache\Content.Word\IMG_5215 (00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1022" cy="1718498"/>
                    </a:xfrm>
                    <a:prstGeom prst="rect">
                      <a:avLst/>
                    </a:prstGeom>
                    <a:noFill/>
                    <a:ln>
                      <a:noFill/>
                    </a:ln>
                  </pic:spPr>
                </pic:pic>
              </a:graphicData>
            </a:graphic>
          </wp:inline>
        </w:drawing>
      </w:r>
      <w:r w:rsidRPr="00862DB1">
        <w:rPr>
          <w:rFonts w:ascii="Arial" w:hAnsi="Arial" w:cs="Arial"/>
          <w:sz w:val="20"/>
          <w:szCs w:val="20"/>
        </w:rPr>
        <w:t xml:space="preserve"> Joint “A” Adapter and Exhaust Hose </w:t>
      </w:r>
      <w:r w:rsidR="000B7E65" w:rsidRPr="00862DB1">
        <w:rPr>
          <w:rFonts w:ascii="Arial" w:hAnsi="Arial" w:cs="Arial"/>
          <w:sz w:val="20"/>
          <w:szCs w:val="20"/>
        </w:rPr>
        <w:t xml:space="preserve">  </w:t>
      </w:r>
      <w:r w:rsidRPr="00862DB1">
        <w:rPr>
          <w:rFonts w:ascii="Arial" w:hAnsi="Arial" w:cs="Arial"/>
          <w:sz w:val="20"/>
          <w:szCs w:val="20"/>
        </w:rPr>
        <w:t xml:space="preserve"> </w:t>
      </w:r>
      <w:r w:rsidR="000B7E65" w:rsidRPr="00862DB1">
        <w:rPr>
          <w:rFonts w:ascii="Arial" w:hAnsi="Arial" w:cs="Arial"/>
          <w:noProof/>
          <w:sz w:val="20"/>
          <w:szCs w:val="20"/>
        </w:rPr>
        <w:drawing>
          <wp:inline distT="0" distB="0" distL="0" distR="0" wp14:anchorId="0D6650CF" wp14:editId="2936C05C">
            <wp:extent cx="1759951" cy="1409005"/>
            <wp:effectExtent l="4128" t="0" r="0" b="0"/>
            <wp:docPr id="7" name="Picture 7" descr="C:\Users\MJ\AppData\Local\Microsoft\Windows\INetCache\Content.Word\IMG_5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J\AppData\Local\Microsoft\Windows\INetCache\Content.Word\IMG_528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1815258" cy="1453283"/>
                    </a:xfrm>
                    <a:prstGeom prst="rect">
                      <a:avLst/>
                    </a:prstGeom>
                    <a:noFill/>
                    <a:ln>
                      <a:noFill/>
                    </a:ln>
                  </pic:spPr>
                </pic:pic>
              </a:graphicData>
            </a:graphic>
          </wp:inline>
        </w:drawing>
      </w:r>
    </w:p>
    <w:p w14:paraId="115FDD05" w14:textId="77777777" w:rsidR="004F6438" w:rsidRPr="00862DB1" w:rsidRDefault="000B7E65" w:rsidP="000B7E65">
      <w:pPr>
        <w:shd w:val="clear" w:color="auto" w:fill="FFFF00"/>
        <w:rPr>
          <w:rFonts w:ascii="Arial" w:hAnsi="Arial" w:cs="Arial"/>
          <w:sz w:val="20"/>
          <w:szCs w:val="20"/>
        </w:rPr>
      </w:pPr>
      <w:r w:rsidRPr="00862DB1">
        <w:rPr>
          <w:rFonts w:ascii="Arial" w:hAnsi="Arial" w:cs="Arial"/>
          <w:sz w:val="20"/>
          <w:szCs w:val="20"/>
        </w:rPr>
        <w:t>Step 5</w:t>
      </w:r>
      <w:r w:rsidR="00896697" w:rsidRPr="00862DB1">
        <w:rPr>
          <w:rFonts w:ascii="Arial" w:hAnsi="Arial" w:cs="Arial"/>
          <w:sz w:val="20"/>
          <w:szCs w:val="20"/>
        </w:rPr>
        <w:t xml:space="preserve">                                                                                                                     Step 6</w:t>
      </w:r>
    </w:p>
    <w:p w14:paraId="25AED492" w14:textId="77777777" w:rsidR="000C77FA" w:rsidRPr="00862DB1" w:rsidRDefault="00896697">
      <w:pPr>
        <w:rPr>
          <w:rFonts w:ascii="Arial" w:hAnsi="Arial" w:cs="Arial"/>
          <w:sz w:val="20"/>
          <w:szCs w:val="20"/>
          <w:u w:val="single"/>
        </w:rPr>
      </w:pPr>
      <w:r w:rsidRPr="00862DB1">
        <w:rPr>
          <w:rFonts w:ascii="Arial" w:hAnsi="Arial" w:cs="Arial"/>
          <w:noProof/>
          <w:sz w:val="20"/>
          <w:szCs w:val="20"/>
        </w:rPr>
        <w:drawing>
          <wp:inline distT="0" distB="0" distL="0" distR="0" wp14:anchorId="347E54E0" wp14:editId="6D8AEBD7">
            <wp:extent cx="1696783" cy="1273083"/>
            <wp:effectExtent l="2540" t="0" r="1270" b="1270"/>
            <wp:docPr id="8" name="Picture 8" descr="C:\Users\MJ\AppData\Local\Microsoft\Windows\INetCache\Content.Word\IMG_5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J\AppData\Local\Microsoft\Windows\INetCache\Content.Word\IMG_528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flipV="1">
                      <a:off x="0" y="0"/>
                      <a:ext cx="1794233" cy="1346199"/>
                    </a:xfrm>
                    <a:prstGeom prst="rect">
                      <a:avLst/>
                    </a:prstGeom>
                    <a:noFill/>
                    <a:ln>
                      <a:noFill/>
                    </a:ln>
                  </pic:spPr>
                </pic:pic>
              </a:graphicData>
            </a:graphic>
          </wp:inline>
        </w:drawing>
      </w:r>
      <w:r w:rsidRPr="00862DB1">
        <w:rPr>
          <w:rFonts w:ascii="Arial" w:hAnsi="Arial" w:cs="Arial"/>
          <w:sz w:val="20"/>
          <w:szCs w:val="20"/>
        </w:rPr>
        <w:t xml:space="preserve">        </w:t>
      </w:r>
      <w:r w:rsidRPr="00862DB1">
        <w:rPr>
          <w:rFonts w:ascii="Arial" w:hAnsi="Arial" w:cs="Arial"/>
          <w:noProof/>
          <w:sz w:val="20"/>
          <w:szCs w:val="20"/>
        </w:rPr>
        <w:drawing>
          <wp:inline distT="0" distB="0" distL="0" distR="0" wp14:anchorId="0586887A" wp14:editId="152E5D0E">
            <wp:extent cx="2219325" cy="1665143"/>
            <wp:effectExtent l="0" t="0" r="0" b="0"/>
            <wp:docPr id="9" name="Picture 9" descr="C:\Users\MJ\AppData\Local\Microsoft\Windows\INetCache\Content.Word\IMG_5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J\AppData\Local\Microsoft\Windows\INetCache\Content.Word\IMG_528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68350" cy="1776956"/>
                    </a:xfrm>
                    <a:prstGeom prst="rect">
                      <a:avLst/>
                    </a:prstGeom>
                    <a:noFill/>
                    <a:ln>
                      <a:noFill/>
                    </a:ln>
                  </pic:spPr>
                </pic:pic>
              </a:graphicData>
            </a:graphic>
          </wp:inline>
        </w:drawing>
      </w:r>
      <w:r w:rsidRPr="00862DB1">
        <w:rPr>
          <w:rFonts w:ascii="Arial" w:hAnsi="Arial" w:cs="Arial"/>
          <w:sz w:val="20"/>
          <w:szCs w:val="20"/>
        </w:rPr>
        <w:t xml:space="preserve">                        </w:t>
      </w:r>
      <w:r w:rsidRPr="00862DB1">
        <w:rPr>
          <w:rFonts w:ascii="Arial" w:hAnsi="Arial" w:cs="Arial"/>
          <w:noProof/>
          <w:sz w:val="20"/>
          <w:szCs w:val="20"/>
        </w:rPr>
        <w:drawing>
          <wp:inline distT="0" distB="0" distL="0" distR="0" wp14:anchorId="2EB4A66C" wp14:editId="636149E2">
            <wp:extent cx="1711756" cy="1284320"/>
            <wp:effectExtent l="4128" t="0" r="7302" b="7303"/>
            <wp:docPr id="10" name="Picture 10" descr="C:\Users\MJ\AppData\Local\Microsoft\Windows\INetCache\Content.Word\IMG_5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J\AppData\Local\Microsoft\Windows\INetCache\Content.Word\IMG_527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flipH="1">
                      <a:off x="0" y="0"/>
                      <a:ext cx="1760000" cy="1320517"/>
                    </a:xfrm>
                    <a:prstGeom prst="rect">
                      <a:avLst/>
                    </a:prstGeom>
                    <a:noFill/>
                    <a:ln>
                      <a:noFill/>
                    </a:ln>
                  </pic:spPr>
                </pic:pic>
              </a:graphicData>
            </a:graphic>
          </wp:inline>
        </w:drawing>
      </w:r>
      <w:r w:rsidRPr="00862DB1">
        <w:rPr>
          <w:rFonts w:ascii="Arial" w:hAnsi="Arial" w:cs="Arial"/>
          <w:sz w:val="20"/>
          <w:szCs w:val="20"/>
          <w:u w:val="single"/>
        </w:rPr>
        <w:t xml:space="preserve">    </w:t>
      </w:r>
    </w:p>
    <w:p w14:paraId="02A8CFBF" w14:textId="77777777" w:rsidR="00862DB1" w:rsidRDefault="00862DB1">
      <w:pPr>
        <w:rPr>
          <w:rFonts w:ascii="Arial" w:hAnsi="Arial" w:cs="Arial"/>
          <w:sz w:val="20"/>
          <w:szCs w:val="20"/>
          <w:highlight w:val="yellow"/>
          <w:u w:val="single"/>
        </w:rPr>
      </w:pPr>
    </w:p>
    <w:p w14:paraId="07D55115" w14:textId="262C0AD8" w:rsidR="0099054B" w:rsidRPr="00862DB1" w:rsidRDefault="00C837EB">
      <w:pPr>
        <w:rPr>
          <w:rFonts w:ascii="Arial" w:hAnsi="Arial" w:cs="Arial"/>
          <w:sz w:val="20"/>
          <w:szCs w:val="20"/>
          <w:u w:val="single"/>
        </w:rPr>
      </w:pPr>
      <w:r w:rsidRPr="00862DB1">
        <w:rPr>
          <w:rFonts w:ascii="Arial" w:hAnsi="Arial" w:cs="Arial"/>
          <w:sz w:val="20"/>
          <w:szCs w:val="20"/>
          <w:highlight w:val="yellow"/>
          <w:u w:val="single"/>
        </w:rPr>
        <w:t>Van Clean Up</w:t>
      </w:r>
      <w:r w:rsidR="004A65F8" w:rsidRPr="00862DB1">
        <w:rPr>
          <w:rFonts w:ascii="Arial" w:hAnsi="Arial" w:cs="Arial"/>
          <w:sz w:val="20"/>
          <w:szCs w:val="20"/>
          <w:highlight w:val="yellow"/>
          <w:u w:val="single"/>
        </w:rPr>
        <w:t>-Take Down</w:t>
      </w:r>
    </w:p>
    <w:p w14:paraId="22CB4F3A" w14:textId="3395B861" w:rsidR="0054577F" w:rsidRPr="00862DB1" w:rsidRDefault="0099054B" w:rsidP="00862DB1">
      <w:pPr>
        <w:pStyle w:val="ListParagraph"/>
        <w:numPr>
          <w:ilvl w:val="0"/>
          <w:numId w:val="5"/>
        </w:numPr>
        <w:rPr>
          <w:rFonts w:ascii="Arial" w:hAnsi="Arial" w:cs="Arial"/>
          <w:sz w:val="20"/>
          <w:szCs w:val="20"/>
        </w:rPr>
      </w:pPr>
      <w:r w:rsidRPr="00862DB1">
        <w:rPr>
          <w:rFonts w:ascii="Arial" w:hAnsi="Arial" w:cs="Arial"/>
          <w:sz w:val="20"/>
          <w:szCs w:val="20"/>
          <w:u w:val="single"/>
        </w:rPr>
        <w:t xml:space="preserve">ALL EQUIPMENT GOES BACK INTO PROPER PLACE AND </w:t>
      </w:r>
      <w:r w:rsidR="0054577F" w:rsidRPr="00862DB1">
        <w:rPr>
          <w:rFonts w:ascii="Arial" w:hAnsi="Arial" w:cs="Arial"/>
          <w:sz w:val="20"/>
          <w:szCs w:val="20"/>
          <w:u w:val="single"/>
        </w:rPr>
        <w:t>SECURED (</w:t>
      </w:r>
      <w:r w:rsidRPr="00862DB1">
        <w:rPr>
          <w:rFonts w:ascii="Arial" w:hAnsi="Arial" w:cs="Arial"/>
          <w:sz w:val="20"/>
          <w:szCs w:val="20"/>
        </w:rPr>
        <w:t>See Picture Guide)</w:t>
      </w:r>
    </w:p>
    <w:p w14:paraId="697E59AF" w14:textId="23EC5472" w:rsidR="0054577F" w:rsidRPr="00862DB1" w:rsidRDefault="0054577F" w:rsidP="00862DB1">
      <w:pPr>
        <w:pStyle w:val="ListParagraph"/>
        <w:numPr>
          <w:ilvl w:val="0"/>
          <w:numId w:val="5"/>
        </w:numPr>
        <w:rPr>
          <w:rFonts w:ascii="Arial" w:hAnsi="Arial" w:cs="Arial"/>
          <w:sz w:val="20"/>
          <w:szCs w:val="20"/>
        </w:rPr>
      </w:pPr>
      <w:r w:rsidRPr="00862DB1">
        <w:rPr>
          <w:rFonts w:ascii="Arial" w:hAnsi="Arial" w:cs="Arial"/>
          <w:sz w:val="20"/>
          <w:szCs w:val="20"/>
        </w:rPr>
        <w:t xml:space="preserve">All consent forms must be labeled with a after screening cover sheet.  They are in the van storage compartment along with envelopes to put them in.   Please don’t leave consent forms loose in the van. </w:t>
      </w:r>
    </w:p>
    <w:p w14:paraId="7585C377" w14:textId="10B0C65A" w:rsidR="0054577F" w:rsidRPr="00862DB1" w:rsidRDefault="0054577F" w:rsidP="00862DB1">
      <w:pPr>
        <w:pStyle w:val="ListParagraph"/>
        <w:numPr>
          <w:ilvl w:val="0"/>
          <w:numId w:val="5"/>
        </w:numPr>
        <w:rPr>
          <w:rFonts w:ascii="Arial" w:hAnsi="Arial" w:cs="Arial"/>
          <w:sz w:val="20"/>
          <w:szCs w:val="20"/>
        </w:rPr>
      </w:pPr>
      <w:r w:rsidRPr="00862DB1">
        <w:rPr>
          <w:rFonts w:ascii="Arial" w:hAnsi="Arial" w:cs="Arial"/>
          <w:sz w:val="20"/>
          <w:szCs w:val="20"/>
        </w:rPr>
        <w:t xml:space="preserve">Wipe down counter tops, stair rails and bench.  Sani Wipes are in the storage compartment.  </w:t>
      </w:r>
    </w:p>
    <w:p w14:paraId="6B3DF597" w14:textId="709CBE51" w:rsidR="0054577F" w:rsidRPr="00862DB1" w:rsidRDefault="0054577F" w:rsidP="00862DB1">
      <w:pPr>
        <w:pStyle w:val="ListParagraph"/>
        <w:numPr>
          <w:ilvl w:val="0"/>
          <w:numId w:val="5"/>
        </w:numPr>
        <w:rPr>
          <w:rFonts w:ascii="Arial" w:hAnsi="Arial" w:cs="Arial"/>
          <w:sz w:val="20"/>
          <w:szCs w:val="20"/>
        </w:rPr>
      </w:pPr>
      <w:r w:rsidRPr="00862DB1">
        <w:rPr>
          <w:rFonts w:ascii="Arial" w:hAnsi="Arial" w:cs="Arial"/>
          <w:sz w:val="20"/>
          <w:szCs w:val="20"/>
        </w:rPr>
        <w:t>Sweep the floor and empty garbage if needed.</w:t>
      </w:r>
    </w:p>
    <w:p w14:paraId="166918EB" w14:textId="4FD2E293" w:rsidR="00556F46" w:rsidRPr="00862DB1" w:rsidRDefault="0054577F" w:rsidP="00862DB1">
      <w:pPr>
        <w:pStyle w:val="ListParagraph"/>
        <w:numPr>
          <w:ilvl w:val="0"/>
          <w:numId w:val="5"/>
        </w:numPr>
        <w:rPr>
          <w:rFonts w:ascii="Arial" w:hAnsi="Arial" w:cs="Arial"/>
          <w:sz w:val="20"/>
          <w:szCs w:val="20"/>
        </w:rPr>
      </w:pPr>
      <w:r w:rsidRPr="00862DB1">
        <w:rPr>
          <w:rFonts w:ascii="Arial" w:hAnsi="Arial" w:cs="Arial"/>
          <w:sz w:val="20"/>
          <w:szCs w:val="20"/>
        </w:rPr>
        <w:t xml:space="preserve">Top off gas tank.  If you get the van with an empty or low tank, please try to replace what was used.  </w:t>
      </w:r>
    </w:p>
    <w:p w14:paraId="320873ED" w14:textId="77777777" w:rsidR="00556F46" w:rsidRPr="00862DB1" w:rsidRDefault="00556F46">
      <w:pPr>
        <w:rPr>
          <w:rFonts w:ascii="Arial" w:hAnsi="Arial" w:cs="Arial"/>
          <w:sz w:val="20"/>
          <w:szCs w:val="20"/>
          <w:u w:val="single"/>
        </w:rPr>
      </w:pPr>
    </w:p>
    <w:p w14:paraId="74B421B4" w14:textId="77777777" w:rsidR="00581F39" w:rsidRPr="00862DB1" w:rsidRDefault="00581F39">
      <w:pPr>
        <w:rPr>
          <w:rFonts w:ascii="Arial" w:hAnsi="Arial" w:cs="Arial"/>
          <w:sz w:val="20"/>
          <w:szCs w:val="20"/>
        </w:rPr>
        <w:sectPr w:rsidR="00581F39" w:rsidRPr="00862DB1" w:rsidSect="00862DB1">
          <w:pgSz w:w="12240" w:h="15840"/>
          <w:pgMar w:top="180" w:right="720" w:bottom="360" w:left="720" w:header="720" w:footer="720" w:gutter="0"/>
          <w:cols w:space="720"/>
          <w:docGrid w:linePitch="360"/>
        </w:sectPr>
      </w:pPr>
    </w:p>
    <w:p w14:paraId="22A3CB67" w14:textId="77777777" w:rsidR="00581F39" w:rsidRPr="00862DB1" w:rsidRDefault="00C837EB">
      <w:pPr>
        <w:rPr>
          <w:rFonts w:ascii="Arial" w:hAnsi="Arial" w:cs="Arial"/>
          <w:sz w:val="20"/>
          <w:szCs w:val="20"/>
        </w:rPr>
      </w:pPr>
      <w:r w:rsidRPr="00862DB1">
        <w:rPr>
          <w:rFonts w:ascii="Arial" w:eastAsia="Times New Roman" w:hAnsi="Arial" w:cs="Arial"/>
          <w:noProof/>
          <w:sz w:val="20"/>
          <w:szCs w:val="20"/>
        </w:rPr>
        <w:drawing>
          <wp:inline distT="0" distB="0" distL="0" distR="0" wp14:anchorId="1FD8976A" wp14:editId="51197D90">
            <wp:extent cx="2276428" cy="2333625"/>
            <wp:effectExtent l="0" t="0" r="0" b="0"/>
            <wp:docPr id="1673833469" name="Picture 1" descr="IMG_5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D5A53E-E87B-4CF7-A985-37990F21F044" descr="IMG_5265.jpg"/>
                    <pic:cNvPicPr>
                      <a:picLocks noChangeAspect="1" noChangeArrowheads="1"/>
                    </pic:cNvPicPr>
                  </pic:nvPicPr>
                  <pic:blipFill rotWithShape="1">
                    <a:blip r:embed="rId14" r:link="rId15">
                      <a:extLst>
                        <a:ext uri="{28A0092B-C50C-407E-A947-70E740481C1C}">
                          <a14:useLocalDpi xmlns:a14="http://schemas.microsoft.com/office/drawing/2010/main" val="0"/>
                        </a:ext>
                      </a:extLst>
                    </a:blip>
                    <a:srcRect r="15504"/>
                    <a:stretch/>
                  </pic:blipFill>
                  <pic:spPr bwMode="auto">
                    <a:xfrm>
                      <a:off x="0" y="0"/>
                      <a:ext cx="2276428" cy="2333625"/>
                    </a:xfrm>
                    <a:prstGeom prst="rect">
                      <a:avLst/>
                    </a:prstGeom>
                    <a:noFill/>
                    <a:ln>
                      <a:noFill/>
                    </a:ln>
                  </pic:spPr>
                </pic:pic>
              </a:graphicData>
            </a:graphic>
          </wp:inline>
        </w:drawing>
      </w:r>
      <w:r w:rsidRPr="00862DB1">
        <w:rPr>
          <w:rFonts w:ascii="Arial" w:hAnsi="Arial" w:cs="Arial"/>
          <w:sz w:val="20"/>
          <w:szCs w:val="20"/>
        </w:rPr>
        <w:t xml:space="preserve">      </w:t>
      </w:r>
    </w:p>
    <w:p w14:paraId="0DAA76E8" w14:textId="77777777" w:rsidR="00FE3766" w:rsidRPr="00862DB1" w:rsidRDefault="004A65F8" w:rsidP="0099054B">
      <w:pPr>
        <w:spacing w:after="0"/>
        <w:rPr>
          <w:rFonts w:ascii="Arial" w:hAnsi="Arial" w:cs="Arial"/>
          <w:sz w:val="20"/>
          <w:szCs w:val="20"/>
        </w:rPr>
      </w:pPr>
      <w:r w:rsidRPr="00862DB1">
        <w:rPr>
          <w:rFonts w:ascii="Arial" w:hAnsi="Arial" w:cs="Arial"/>
          <w:sz w:val="20"/>
          <w:szCs w:val="20"/>
        </w:rPr>
        <w:t xml:space="preserve">Stair Rails Slide in </w:t>
      </w:r>
      <w:proofErr w:type="gramStart"/>
      <w:r w:rsidRPr="00862DB1">
        <w:rPr>
          <w:rFonts w:ascii="Arial" w:hAnsi="Arial" w:cs="Arial"/>
          <w:sz w:val="20"/>
          <w:szCs w:val="20"/>
        </w:rPr>
        <w:t>pegs first</w:t>
      </w:r>
      <w:proofErr w:type="gramEnd"/>
      <w:r w:rsidRPr="00862DB1">
        <w:rPr>
          <w:rFonts w:ascii="Arial" w:hAnsi="Arial" w:cs="Arial"/>
          <w:sz w:val="20"/>
          <w:szCs w:val="20"/>
        </w:rPr>
        <w:t xml:space="preserve"> </w:t>
      </w:r>
    </w:p>
    <w:p w14:paraId="5EDDFF69" w14:textId="77777777" w:rsidR="0099054B" w:rsidRPr="00862DB1" w:rsidRDefault="004A65F8" w:rsidP="0099054B">
      <w:pPr>
        <w:spacing w:after="0"/>
        <w:rPr>
          <w:rFonts w:ascii="Arial" w:hAnsi="Arial" w:cs="Arial"/>
          <w:sz w:val="20"/>
          <w:szCs w:val="20"/>
        </w:rPr>
      </w:pPr>
      <w:r w:rsidRPr="00862DB1">
        <w:rPr>
          <w:rFonts w:ascii="Arial" w:hAnsi="Arial" w:cs="Arial"/>
          <w:sz w:val="20"/>
          <w:szCs w:val="20"/>
        </w:rPr>
        <w:t>and</w:t>
      </w:r>
      <w:r w:rsidR="00581F39" w:rsidRPr="00862DB1">
        <w:rPr>
          <w:rFonts w:ascii="Arial" w:hAnsi="Arial" w:cs="Arial"/>
          <w:sz w:val="20"/>
          <w:szCs w:val="20"/>
        </w:rPr>
        <w:t xml:space="preserve"> </w:t>
      </w:r>
      <w:r w:rsidRPr="00862DB1">
        <w:rPr>
          <w:rFonts w:ascii="Arial" w:hAnsi="Arial" w:cs="Arial"/>
          <w:sz w:val="20"/>
          <w:szCs w:val="20"/>
        </w:rPr>
        <w:t>secure</w:t>
      </w:r>
      <w:r w:rsidR="00FE3766" w:rsidRPr="00862DB1">
        <w:rPr>
          <w:rFonts w:ascii="Arial" w:hAnsi="Arial" w:cs="Arial"/>
          <w:sz w:val="20"/>
          <w:szCs w:val="20"/>
        </w:rPr>
        <w:t xml:space="preserve"> </w:t>
      </w:r>
      <w:r w:rsidRPr="00862DB1">
        <w:rPr>
          <w:rFonts w:ascii="Arial" w:hAnsi="Arial" w:cs="Arial"/>
          <w:sz w:val="20"/>
          <w:szCs w:val="20"/>
        </w:rPr>
        <w:t>with Velcro</w:t>
      </w:r>
      <w:r w:rsidR="00581F39" w:rsidRPr="00862DB1">
        <w:rPr>
          <w:rFonts w:ascii="Arial" w:hAnsi="Arial" w:cs="Arial"/>
          <w:sz w:val="20"/>
          <w:szCs w:val="20"/>
        </w:rPr>
        <w:t>.</w:t>
      </w:r>
      <w:r w:rsidR="00C837EB" w:rsidRPr="00862DB1">
        <w:rPr>
          <w:rFonts w:ascii="Arial" w:hAnsi="Arial" w:cs="Arial"/>
          <w:sz w:val="20"/>
          <w:szCs w:val="20"/>
        </w:rPr>
        <w:t xml:space="preserve">   </w:t>
      </w:r>
    </w:p>
    <w:p w14:paraId="63F6D3FA" w14:textId="3EEB2B04" w:rsidR="00581F39" w:rsidRPr="00862DB1" w:rsidRDefault="00C837EB" w:rsidP="0099054B">
      <w:pPr>
        <w:spacing w:after="0"/>
        <w:rPr>
          <w:rFonts w:ascii="Arial" w:hAnsi="Arial" w:cs="Arial"/>
          <w:sz w:val="20"/>
          <w:szCs w:val="20"/>
        </w:rPr>
      </w:pPr>
      <w:r w:rsidRPr="00862DB1">
        <w:rPr>
          <w:rFonts w:ascii="Arial" w:hAnsi="Arial" w:cs="Arial"/>
          <w:sz w:val="20"/>
          <w:szCs w:val="20"/>
        </w:rPr>
        <w:t xml:space="preserve">   </w:t>
      </w:r>
    </w:p>
    <w:p w14:paraId="393B8505" w14:textId="5A6A8745" w:rsidR="00581F39" w:rsidRPr="00862DB1" w:rsidRDefault="00C837EB">
      <w:pPr>
        <w:rPr>
          <w:rFonts w:ascii="Arial" w:eastAsia="Times New Roman" w:hAnsi="Arial" w:cs="Arial"/>
          <w:noProof/>
          <w:sz w:val="20"/>
          <w:szCs w:val="20"/>
        </w:rPr>
      </w:pPr>
      <w:r w:rsidRPr="00862DB1">
        <w:rPr>
          <w:rFonts w:ascii="Arial" w:hAnsi="Arial" w:cs="Arial"/>
          <w:sz w:val="20"/>
          <w:szCs w:val="20"/>
        </w:rPr>
        <w:t xml:space="preserve">             </w:t>
      </w:r>
    </w:p>
    <w:p w14:paraId="33DC9A23" w14:textId="3176E4FD" w:rsidR="00581F39" w:rsidRPr="00862DB1" w:rsidRDefault="00C837EB">
      <w:pPr>
        <w:rPr>
          <w:rFonts w:ascii="Arial" w:hAnsi="Arial" w:cs="Arial"/>
          <w:sz w:val="20"/>
          <w:szCs w:val="20"/>
        </w:rPr>
      </w:pPr>
      <w:r w:rsidRPr="00862DB1">
        <w:rPr>
          <w:rFonts w:ascii="Arial" w:eastAsia="Times New Roman" w:hAnsi="Arial" w:cs="Arial"/>
          <w:noProof/>
          <w:sz w:val="20"/>
          <w:szCs w:val="20"/>
        </w:rPr>
        <w:drawing>
          <wp:inline distT="0" distB="0" distL="0" distR="0" wp14:anchorId="04E27522" wp14:editId="44DBA609">
            <wp:extent cx="1800225" cy="1942151"/>
            <wp:effectExtent l="0" t="0" r="0" b="1270"/>
            <wp:docPr id="1622799595" name="Picture 2" descr="IMG_5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C1ED46-6448-4F04-8831-2F5AD5B2EBB5" descr="IMG_5267.jpg"/>
                    <pic:cNvPicPr>
                      <a:picLocks noChangeAspect="1" noChangeArrowheads="1"/>
                    </pic:cNvPicPr>
                  </pic:nvPicPr>
                  <pic:blipFill rotWithShape="1">
                    <a:blip r:embed="rId16" r:link="rId17">
                      <a:extLst>
                        <a:ext uri="{28A0092B-C50C-407E-A947-70E740481C1C}">
                          <a14:useLocalDpi xmlns:a14="http://schemas.microsoft.com/office/drawing/2010/main" val="0"/>
                        </a:ext>
                      </a:extLst>
                    </a:blip>
                    <a:srcRect r="13990"/>
                    <a:stretch/>
                  </pic:blipFill>
                  <pic:spPr bwMode="auto">
                    <a:xfrm>
                      <a:off x="0" y="0"/>
                      <a:ext cx="1835350" cy="1980045"/>
                    </a:xfrm>
                    <a:prstGeom prst="rect">
                      <a:avLst/>
                    </a:prstGeom>
                    <a:noFill/>
                    <a:ln>
                      <a:noFill/>
                    </a:ln>
                    <a:extLst>
                      <a:ext uri="{53640926-AAD7-44D8-BBD7-CCE9431645EC}">
                        <a14:shadowObscured xmlns:a14="http://schemas.microsoft.com/office/drawing/2010/main"/>
                      </a:ext>
                    </a:extLst>
                  </pic:spPr>
                </pic:pic>
              </a:graphicData>
            </a:graphic>
          </wp:inline>
        </w:drawing>
      </w:r>
      <w:r w:rsidR="004A65F8" w:rsidRPr="00862DB1">
        <w:rPr>
          <w:rFonts w:ascii="Arial" w:hAnsi="Arial" w:cs="Arial"/>
          <w:sz w:val="20"/>
          <w:szCs w:val="20"/>
        </w:rPr>
        <w:t xml:space="preserve">  </w:t>
      </w:r>
    </w:p>
    <w:p w14:paraId="060F73EB" w14:textId="77777777" w:rsidR="00FE3766" w:rsidRPr="00862DB1" w:rsidRDefault="004A65F8" w:rsidP="0099054B">
      <w:pPr>
        <w:spacing w:after="0"/>
        <w:rPr>
          <w:rFonts w:ascii="Arial" w:hAnsi="Arial" w:cs="Arial"/>
          <w:sz w:val="20"/>
          <w:szCs w:val="20"/>
        </w:rPr>
      </w:pPr>
      <w:r w:rsidRPr="00862DB1">
        <w:rPr>
          <w:rFonts w:ascii="Arial" w:hAnsi="Arial" w:cs="Arial"/>
          <w:sz w:val="20"/>
          <w:szCs w:val="20"/>
        </w:rPr>
        <w:t xml:space="preserve">Metal Signs Slide in front of rails </w:t>
      </w:r>
    </w:p>
    <w:p w14:paraId="0C1EA7D5" w14:textId="77777777" w:rsidR="0099054B" w:rsidRPr="00862DB1" w:rsidRDefault="004A65F8" w:rsidP="0099054B">
      <w:pPr>
        <w:spacing w:after="0"/>
        <w:rPr>
          <w:rFonts w:ascii="Arial" w:hAnsi="Arial" w:cs="Arial"/>
          <w:sz w:val="20"/>
          <w:szCs w:val="20"/>
        </w:rPr>
      </w:pPr>
      <w:r w:rsidRPr="00862DB1">
        <w:rPr>
          <w:rFonts w:ascii="Arial" w:hAnsi="Arial" w:cs="Arial"/>
          <w:sz w:val="20"/>
          <w:szCs w:val="20"/>
        </w:rPr>
        <w:t>and secure with Velcro</w:t>
      </w:r>
      <w:r w:rsidR="00581F39" w:rsidRPr="00862DB1">
        <w:rPr>
          <w:rFonts w:ascii="Arial" w:hAnsi="Arial" w:cs="Arial"/>
          <w:sz w:val="20"/>
          <w:szCs w:val="20"/>
        </w:rPr>
        <w:t>.</w:t>
      </w:r>
      <w:r w:rsidRPr="00862DB1">
        <w:rPr>
          <w:rFonts w:ascii="Arial" w:hAnsi="Arial" w:cs="Arial"/>
          <w:sz w:val="20"/>
          <w:szCs w:val="20"/>
        </w:rPr>
        <w:t xml:space="preserve"> </w:t>
      </w:r>
    </w:p>
    <w:p w14:paraId="3D4CAA0E" w14:textId="77777777" w:rsidR="005E7E1F" w:rsidRPr="00862DB1" w:rsidRDefault="005E7E1F" w:rsidP="0099054B">
      <w:pPr>
        <w:spacing w:after="0"/>
        <w:rPr>
          <w:rFonts w:ascii="Arial" w:hAnsi="Arial" w:cs="Arial"/>
          <w:sz w:val="20"/>
          <w:szCs w:val="20"/>
        </w:rPr>
      </w:pPr>
    </w:p>
    <w:p w14:paraId="0BCDC48C" w14:textId="77777777" w:rsidR="005E7E1F" w:rsidRPr="00862DB1" w:rsidRDefault="005E7E1F" w:rsidP="0099054B">
      <w:pPr>
        <w:spacing w:after="0"/>
        <w:rPr>
          <w:rFonts w:ascii="Arial" w:hAnsi="Arial" w:cs="Arial"/>
          <w:sz w:val="20"/>
          <w:szCs w:val="20"/>
        </w:rPr>
      </w:pPr>
    </w:p>
    <w:p w14:paraId="3749B705" w14:textId="2C77D477" w:rsidR="00C837EB" w:rsidRPr="00862DB1" w:rsidRDefault="0099054B">
      <w:pPr>
        <w:rPr>
          <w:rFonts w:ascii="Arial" w:hAnsi="Arial" w:cs="Arial"/>
          <w:sz w:val="20"/>
          <w:szCs w:val="20"/>
        </w:rPr>
      </w:pPr>
      <w:r w:rsidRPr="00862DB1">
        <w:rPr>
          <w:rFonts w:ascii="Arial" w:eastAsia="Times New Roman" w:hAnsi="Arial" w:cs="Arial"/>
          <w:noProof/>
          <w:sz w:val="20"/>
          <w:szCs w:val="20"/>
        </w:rPr>
        <w:lastRenderedPageBreak/>
        <w:drawing>
          <wp:inline distT="0" distB="0" distL="0" distR="0" wp14:anchorId="7EBDBDFD" wp14:editId="57B333DE">
            <wp:extent cx="1447800" cy="1930400"/>
            <wp:effectExtent l="0" t="0" r="0" b="0"/>
            <wp:docPr id="514876233" name="Picture 514876233" descr="IMG_5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15C889-4BCC-45B7-9B31-9A55911EE673" descr="IMG_5273.jpg"/>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1475678" cy="1967571"/>
                    </a:xfrm>
                    <a:prstGeom prst="rect">
                      <a:avLst/>
                    </a:prstGeom>
                    <a:noFill/>
                    <a:ln>
                      <a:noFill/>
                    </a:ln>
                  </pic:spPr>
                </pic:pic>
              </a:graphicData>
            </a:graphic>
          </wp:inline>
        </w:drawing>
      </w:r>
    </w:p>
    <w:p w14:paraId="0E29C58B" w14:textId="6FF9DD50" w:rsidR="00581F39" w:rsidRPr="00862DB1" w:rsidRDefault="0099054B" w:rsidP="005E7E1F">
      <w:pPr>
        <w:rPr>
          <w:rFonts w:ascii="Arial" w:hAnsi="Arial" w:cs="Arial"/>
          <w:sz w:val="20"/>
          <w:szCs w:val="20"/>
        </w:rPr>
      </w:pPr>
      <w:r w:rsidRPr="00862DB1">
        <w:rPr>
          <w:rFonts w:ascii="Arial" w:hAnsi="Arial" w:cs="Arial"/>
          <w:sz w:val="20"/>
          <w:szCs w:val="20"/>
        </w:rPr>
        <w:t>Secure task chair with bungee strap.</w:t>
      </w:r>
    </w:p>
    <w:p w14:paraId="03E2B9ED" w14:textId="5EAB2989" w:rsidR="00581F39" w:rsidRPr="00862DB1" w:rsidRDefault="00C837EB" w:rsidP="00581F39">
      <w:pPr>
        <w:ind w:left="720"/>
        <w:rPr>
          <w:rFonts w:ascii="Arial" w:hAnsi="Arial" w:cs="Arial"/>
          <w:sz w:val="20"/>
          <w:szCs w:val="20"/>
        </w:rPr>
      </w:pPr>
      <w:r w:rsidRPr="00862DB1">
        <w:rPr>
          <w:rFonts w:ascii="Arial" w:eastAsia="Times New Roman" w:hAnsi="Arial" w:cs="Arial"/>
          <w:noProof/>
          <w:sz w:val="20"/>
          <w:szCs w:val="20"/>
        </w:rPr>
        <w:drawing>
          <wp:inline distT="0" distB="0" distL="0" distR="0" wp14:anchorId="5359FFB7" wp14:editId="7609E996">
            <wp:extent cx="1746659" cy="2190750"/>
            <wp:effectExtent l="0" t="0" r="6350" b="0"/>
            <wp:docPr id="44982236" name="Picture 3" descr="IMG_5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DD1458C-E3B2-488E-B57B-10E884CFF696" descr="IMG_5270.jpg"/>
                    <pic:cNvPicPr>
                      <a:picLocks noChangeAspect="1" noChangeArrowheads="1"/>
                    </pic:cNvPicPr>
                  </pic:nvPicPr>
                  <pic:blipFill rotWithShape="1">
                    <a:blip r:embed="rId20" r:link="rId21" cstate="print">
                      <a:extLst>
                        <a:ext uri="{28A0092B-C50C-407E-A947-70E740481C1C}">
                          <a14:useLocalDpi xmlns:a14="http://schemas.microsoft.com/office/drawing/2010/main" val="0"/>
                        </a:ext>
                      </a:extLst>
                    </a:blip>
                    <a:srcRect t="2285" b="6599"/>
                    <a:stretch/>
                  </pic:blipFill>
                  <pic:spPr bwMode="auto">
                    <a:xfrm>
                      <a:off x="0" y="0"/>
                      <a:ext cx="1764879" cy="2213603"/>
                    </a:xfrm>
                    <a:prstGeom prst="rect">
                      <a:avLst/>
                    </a:prstGeom>
                    <a:noFill/>
                    <a:ln>
                      <a:noFill/>
                    </a:ln>
                    <a:extLst>
                      <a:ext uri="{53640926-AAD7-44D8-BBD7-CCE9431645EC}">
                        <a14:shadowObscured xmlns:a14="http://schemas.microsoft.com/office/drawing/2010/main"/>
                      </a:ext>
                    </a:extLst>
                  </pic:spPr>
                </pic:pic>
              </a:graphicData>
            </a:graphic>
          </wp:inline>
        </w:drawing>
      </w:r>
      <w:r w:rsidRPr="00862DB1">
        <w:rPr>
          <w:rFonts w:ascii="Arial" w:hAnsi="Arial" w:cs="Arial"/>
          <w:sz w:val="20"/>
          <w:szCs w:val="20"/>
        </w:rPr>
        <w:t xml:space="preserve">     </w:t>
      </w:r>
    </w:p>
    <w:p w14:paraId="3F68C5BE" w14:textId="73F3D4CD" w:rsidR="00581F39" w:rsidRPr="00862DB1" w:rsidRDefault="004A65F8" w:rsidP="0099054B">
      <w:pPr>
        <w:spacing w:after="0"/>
        <w:ind w:left="720"/>
        <w:rPr>
          <w:rFonts w:ascii="Arial" w:hAnsi="Arial" w:cs="Arial"/>
          <w:sz w:val="20"/>
          <w:szCs w:val="20"/>
        </w:rPr>
      </w:pPr>
      <w:r w:rsidRPr="00862DB1">
        <w:rPr>
          <w:rFonts w:ascii="Arial" w:hAnsi="Arial" w:cs="Arial"/>
          <w:sz w:val="20"/>
          <w:szCs w:val="20"/>
        </w:rPr>
        <w:t>Table and Chairs, Tent and Broom go</w:t>
      </w:r>
      <w:r w:rsidR="0099054B" w:rsidRPr="00862DB1">
        <w:rPr>
          <w:rFonts w:ascii="Arial" w:hAnsi="Arial" w:cs="Arial"/>
          <w:sz w:val="20"/>
          <w:szCs w:val="20"/>
        </w:rPr>
        <w:t xml:space="preserve"> </w:t>
      </w:r>
      <w:r w:rsidRPr="00862DB1">
        <w:rPr>
          <w:rFonts w:ascii="Arial" w:hAnsi="Arial" w:cs="Arial"/>
          <w:sz w:val="20"/>
          <w:szCs w:val="20"/>
        </w:rPr>
        <w:t>into back storage compartment.</w:t>
      </w:r>
    </w:p>
    <w:p w14:paraId="55570C50" w14:textId="77777777" w:rsidR="0099054B" w:rsidRPr="00862DB1" w:rsidRDefault="0099054B">
      <w:pPr>
        <w:rPr>
          <w:rFonts w:ascii="Arial" w:hAnsi="Arial" w:cs="Arial"/>
          <w:sz w:val="20"/>
          <w:szCs w:val="20"/>
        </w:rPr>
      </w:pPr>
    </w:p>
    <w:p w14:paraId="4C2EC87C" w14:textId="059C3983" w:rsidR="000C77FA" w:rsidRPr="00862DB1" w:rsidRDefault="00C837EB">
      <w:pPr>
        <w:rPr>
          <w:rFonts w:ascii="Arial" w:hAnsi="Arial" w:cs="Arial"/>
          <w:sz w:val="20"/>
          <w:szCs w:val="20"/>
          <w:u w:val="single"/>
        </w:rPr>
      </w:pPr>
      <w:r w:rsidRPr="00862DB1">
        <w:rPr>
          <w:rFonts w:ascii="Arial" w:hAnsi="Arial" w:cs="Arial"/>
          <w:sz w:val="20"/>
          <w:szCs w:val="20"/>
        </w:rPr>
        <w:t xml:space="preserve">                                 </w:t>
      </w:r>
      <w:r w:rsidRPr="00862DB1">
        <w:rPr>
          <w:rFonts w:ascii="Arial" w:eastAsia="Times New Roman" w:hAnsi="Arial" w:cs="Arial"/>
          <w:noProof/>
          <w:sz w:val="20"/>
          <w:szCs w:val="20"/>
        </w:rPr>
        <w:drawing>
          <wp:inline distT="0" distB="0" distL="0" distR="0" wp14:anchorId="7AA84E25" wp14:editId="66EB84AF">
            <wp:extent cx="2036905" cy="2030730"/>
            <wp:effectExtent l="0" t="0" r="1905" b="7620"/>
            <wp:docPr id="1764093681" name="Picture 4" descr="IMG_5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98734-83C6-4AF1-89E4-192825B0F769" descr="IMG_5271.jpg"/>
                    <pic:cNvPicPr>
                      <a:picLocks noChangeAspect="1" noChangeArrowheads="1"/>
                    </pic:cNvPicPr>
                  </pic:nvPicPr>
                  <pic:blipFill rotWithShape="1">
                    <a:blip r:embed="rId22" r:link="rId23">
                      <a:extLst>
                        <a:ext uri="{28A0092B-C50C-407E-A947-70E740481C1C}">
                          <a14:useLocalDpi xmlns:a14="http://schemas.microsoft.com/office/drawing/2010/main" val="0"/>
                        </a:ext>
                      </a:extLst>
                    </a:blip>
                    <a:srcRect l="5177" r="8703"/>
                    <a:stretch/>
                  </pic:blipFill>
                  <pic:spPr bwMode="auto">
                    <a:xfrm>
                      <a:off x="0" y="0"/>
                      <a:ext cx="2056850" cy="2050614"/>
                    </a:xfrm>
                    <a:prstGeom prst="rect">
                      <a:avLst/>
                    </a:prstGeom>
                    <a:noFill/>
                    <a:ln>
                      <a:noFill/>
                    </a:ln>
                    <a:extLst>
                      <a:ext uri="{53640926-AAD7-44D8-BBD7-CCE9431645EC}">
                        <a14:shadowObscured xmlns:a14="http://schemas.microsoft.com/office/drawing/2010/main"/>
                      </a:ext>
                    </a:extLst>
                  </pic:spPr>
                </pic:pic>
              </a:graphicData>
            </a:graphic>
          </wp:inline>
        </w:drawing>
      </w:r>
    </w:p>
    <w:p w14:paraId="301D6D7C" w14:textId="371DE426" w:rsidR="00A234BF" w:rsidRPr="00862DB1" w:rsidRDefault="00FE3766" w:rsidP="0099054B">
      <w:pPr>
        <w:spacing w:after="0"/>
        <w:rPr>
          <w:rFonts w:ascii="Arial" w:hAnsi="Arial" w:cs="Arial"/>
          <w:sz w:val="20"/>
          <w:szCs w:val="20"/>
        </w:rPr>
      </w:pPr>
      <w:r w:rsidRPr="00862DB1">
        <w:rPr>
          <w:rFonts w:ascii="Arial" w:hAnsi="Arial" w:cs="Arial"/>
          <w:sz w:val="20"/>
          <w:szCs w:val="20"/>
        </w:rPr>
        <w:t>Stairs go in back and secure with seatbelt</w:t>
      </w:r>
    </w:p>
    <w:p w14:paraId="7AA2AE55" w14:textId="3083D32E" w:rsidR="00FE3766" w:rsidRPr="00862DB1" w:rsidRDefault="00FE3766" w:rsidP="0099054B">
      <w:pPr>
        <w:spacing w:after="0"/>
        <w:rPr>
          <w:rFonts w:ascii="Arial" w:hAnsi="Arial" w:cs="Arial"/>
          <w:sz w:val="20"/>
          <w:szCs w:val="20"/>
        </w:rPr>
      </w:pPr>
      <w:r w:rsidRPr="00862DB1">
        <w:rPr>
          <w:rFonts w:ascii="Arial" w:hAnsi="Arial" w:cs="Arial"/>
          <w:sz w:val="20"/>
          <w:szCs w:val="20"/>
        </w:rPr>
        <w:t xml:space="preserve">across the top. </w:t>
      </w:r>
    </w:p>
    <w:p w14:paraId="56F4BE41" w14:textId="77777777" w:rsidR="005E7E1F" w:rsidRPr="00862DB1" w:rsidRDefault="005E7E1F" w:rsidP="0099054B">
      <w:pPr>
        <w:spacing w:after="0"/>
        <w:rPr>
          <w:rFonts w:ascii="Arial" w:hAnsi="Arial" w:cs="Arial"/>
          <w:sz w:val="20"/>
          <w:szCs w:val="20"/>
        </w:rPr>
      </w:pPr>
    </w:p>
    <w:p w14:paraId="5260EB6B" w14:textId="1A394B5D" w:rsidR="00FE3766" w:rsidRPr="00862DB1" w:rsidRDefault="00C837EB" w:rsidP="00AB2F6B">
      <w:pPr>
        <w:rPr>
          <w:rFonts w:ascii="Arial" w:hAnsi="Arial" w:cs="Arial"/>
          <w:sz w:val="20"/>
          <w:szCs w:val="20"/>
        </w:rPr>
      </w:pPr>
      <w:bookmarkStart w:id="1" w:name="_Hlk484599306"/>
      <w:r w:rsidRPr="00862DB1">
        <w:rPr>
          <w:rFonts w:ascii="Arial" w:eastAsia="Times New Roman" w:hAnsi="Arial" w:cs="Arial"/>
          <w:noProof/>
          <w:sz w:val="20"/>
          <w:szCs w:val="20"/>
        </w:rPr>
        <w:drawing>
          <wp:inline distT="0" distB="0" distL="0" distR="0" wp14:anchorId="44D656C9" wp14:editId="7B31D549">
            <wp:extent cx="1524000" cy="1904963"/>
            <wp:effectExtent l="0" t="0" r="0" b="635"/>
            <wp:docPr id="1913898021" name="Picture 5" descr="IMG_5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C41526-1EAA-4CB9-A49E-F663F8AE4825" descr="IMG_5272.jpg"/>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1534604" cy="1918218"/>
                    </a:xfrm>
                    <a:prstGeom prst="rect">
                      <a:avLst/>
                    </a:prstGeom>
                    <a:noFill/>
                    <a:ln>
                      <a:noFill/>
                    </a:ln>
                  </pic:spPr>
                </pic:pic>
              </a:graphicData>
            </a:graphic>
          </wp:inline>
        </w:drawing>
      </w:r>
      <w:r w:rsidR="004A65F8" w:rsidRPr="00862DB1">
        <w:rPr>
          <w:rFonts w:ascii="Arial" w:hAnsi="Arial" w:cs="Arial"/>
          <w:sz w:val="20"/>
          <w:szCs w:val="20"/>
        </w:rPr>
        <w:t xml:space="preserve">               </w:t>
      </w:r>
    </w:p>
    <w:p w14:paraId="744F6503" w14:textId="2F557D68" w:rsidR="00FE3766" w:rsidRPr="00862DB1" w:rsidRDefault="00FE3766" w:rsidP="00AB2F6B">
      <w:pPr>
        <w:rPr>
          <w:rFonts w:ascii="Arial" w:eastAsia="Times New Roman" w:hAnsi="Arial" w:cs="Arial"/>
          <w:noProof/>
          <w:sz w:val="20"/>
          <w:szCs w:val="20"/>
        </w:rPr>
      </w:pPr>
      <w:r w:rsidRPr="00862DB1">
        <w:rPr>
          <w:rFonts w:ascii="Arial" w:hAnsi="Arial" w:cs="Arial"/>
          <w:sz w:val="20"/>
          <w:szCs w:val="20"/>
        </w:rPr>
        <w:t>AC Unit slides under counter and secure with bungee strap.</w:t>
      </w:r>
      <w:r w:rsidR="004A65F8" w:rsidRPr="00862DB1">
        <w:rPr>
          <w:rFonts w:ascii="Arial" w:hAnsi="Arial" w:cs="Arial"/>
          <w:sz w:val="20"/>
          <w:szCs w:val="20"/>
        </w:rPr>
        <w:t xml:space="preserve">            </w:t>
      </w:r>
    </w:p>
    <w:bookmarkEnd w:id="1"/>
    <w:p w14:paraId="453E8243" w14:textId="77777777" w:rsidR="00B01570" w:rsidRPr="00862DB1" w:rsidRDefault="00B01570">
      <w:pPr>
        <w:rPr>
          <w:rFonts w:ascii="Arial" w:hAnsi="Arial" w:cs="Arial"/>
          <w:sz w:val="20"/>
          <w:szCs w:val="20"/>
        </w:rPr>
      </w:pPr>
    </w:p>
    <w:p w14:paraId="0A181D0F" w14:textId="77777777" w:rsidR="00B01570" w:rsidRPr="00862DB1" w:rsidRDefault="00B01570">
      <w:pPr>
        <w:rPr>
          <w:rFonts w:ascii="Arial" w:hAnsi="Arial" w:cs="Arial"/>
          <w:sz w:val="20"/>
          <w:szCs w:val="20"/>
        </w:rPr>
      </w:pPr>
    </w:p>
    <w:p w14:paraId="5A1F7E52" w14:textId="77777777" w:rsidR="00B01570" w:rsidRPr="00862DB1" w:rsidRDefault="00B01570">
      <w:pPr>
        <w:rPr>
          <w:rFonts w:ascii="Arial" w:hAnsi="Arial" w:cs="Arial"/>
          <w:sz w:val="20"/>
          <w:szCs w:val="20"/>
        </w:rPr>
      </w:pPr>
    </w:p>
    <w:p w14:paraId="053E00A3" w14:textId="77777777" w:rsidR="00B01570" w:rsidRPr="00862DB1" w:rsidRDefault="00B01570">
      <w:pPr>
        <w:rPr>
          <w:rFonts w:ascii="Arial" w:hAnsi="Arial" w:cs="Arial"/>
          <w:sz w:val="20"/>
          <w:szCs w:val="20"/>
        </w:rPr>
      </w:pPr>
    </w:p>
    <w:sectPr w:rsidR="00B01570" w:rsidRPr="00862DB1" w:rsidSect="00581F39">
      <w:type w:val="continuous"/>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687B"/>
    <w:multiLevelType w:val="hybridMultilevel"/>
    <w:tmpl w:val="FD3ED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25E83"/>
    <w:multiLevelType w:val="hybridMultilevel"/>
    <w:tmpl w:val="411C2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E1320"/>
    <w:multiLevelType w:val="hybridMultilevel"/>
    <w:tmpl w:val="5C848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270661"/>
    <w:multiLevelType w:val="hybridMultilevel"/>
    <w:tmpl w:val="3EC804E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1B20D9"/>
    <w:multiLevelType w:val="hybridMultilevel"/>
    <w:tmpl w:val="BD5AB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A36190"/>
    <w:multiLevelType w:val="hybridMultilevel"/>
    <w:tmpl w:val="DDEC2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F466D7"/>
    <w:multiLevelType w:val="hybridMultilevel"/>
    <w:tmpl w:val="6E205F0E"/>
    <w:lvl w:ilvl="0" w:tplc="569278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3F3745"/>
    <w:multiLevelType w:val="hybridMultilevel"/>
    <w:tmpl w:val="144E6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6D544C"/>
    <w:multiLevelType w:val="hybridMultilevel"/>
    <w:tmpl w:val="45BA52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270914">
    <w:abstractNumId w:val="7"/>
  </w:num>
  <w:num w:numId="2" w16cid:durableId="45027489">
    <w:abstractNumId w:val="2"/>
  </w:num>
  <w:num w:numId="3" w16cid:durableId="506600626">
    <w:abstractNumId w:val="5"/>
  </w:num>
  <w:num w:numId="4" w16cid:durableId="1301224228">
    <w:abstractNumId w:val="3"/>
  </w:num>
  <w:num w:numId="5" w16cid:durableId="1911500376">
    <w:abstractNumId w:val="1"/>
  </w:num>
  <w:num w:numId="6" w16cid:durableId="1591160518">
    <w:abstractNumId w:val="4"/>
  </w:num>
  <w:num w:numId="7" w16cid:durableId="1451893959">
    <w:abstractNumId w:val="6"/>
  </w:num>
  <w:num w:numId="8" w16cid:durableId="952789208">
    <w:abstractNumId w:val="8"/>
  </w:num>
  <w:num w:numId="9" w16cid:durableId="76754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BF6"/>
    <w:rsid w:val="00005CA3"/>
    <w:rsid w:val="0001507A"/>
    <w:rsid w:val="000573C6"/>
    <w:rsid w:val="00081014"/>
    <w:rsid w:val="00082F5B"/>
    <w:rsid w:val="000879D9"/>
    <w:rsid w:val="00097CCA"/>
    <w:rsid w:val="000B7E65"/>
    <w:rsid w:val="000C77FA"/>
    <w:rsid w:val="000C78E3"/>
    <w:rsid w:val="00124F60"/>
    <w:rsid w:val="00142180"/>
    <w:rsid w:val="001D0779"/>
    <w:rsid w:val="001D0872"/>
    <w:rsid w:val="00204759"/>
    <w:rsid w:val="00273343"/>
    <w:rsid w:val="00283F66"/>
    <w:rsid w:val="002B7835"/>
    <w:rsid w:val="002F1479"/>
    <w:rsid w:val="004A65F8"/>
    <w:rsid w:val="004D07AB"/>
    <w:rsid w:val="004E5C05"/>
    <w:rsid w:val="004F6438"/>
    <w:rsid w:val="0054577F"/>
    <w:rsid w:val="00556F46"/>
    <w:rsid w:val="00581F39"/>
    <w:rsid w:val="005E7E1F"/>
    <w:rsid w:val="00640D07"/>
    <w:rsid w:val="0083602E"/>
    <w:rsid w:val="008566EF"/>
    <w:rsid w:val="00862DB1"/>
    <w:rsid w:val="00896697"/>
    <w:rsid w:val="008A01C8"/>
    <w:rsid w:val="008A4FCC"/>
    <w:rsid w:val="008D799B"/>
    <w:rsid w:val="0099054B"/>
    <w:rsid w:val="009F47AE"/>
    <w:rsid w:val="00A234BF"/>
    <w:rsid w:val="00A56BC0"/>
    <w:rsid w:val="00A62989"/>
    <w:rsid w:val="00AB2F6B"/>
    <w:rsid w:val="00AB7104"/>
    <w:rsid w:val="00B01570"/>
    <w:rsid w:val="00B41D7E"/>
    <w:rsid w:val="00B877D7"/>
    <w:rsid w:val="00C837EB"/>
    <w:rsid w:val="00CA7490"/>
    <w:rsid w:val="00D05E35"/>
    <w:rsid w:val="00E54780"/>
    <w:rsid w:val="00E81548"/>
    <w:rsid w:val="00E83BC1"/>
    <w:rsid w:val="00ED4370"/>
    <w:rsid w:val="00EF0CF7"/>
    <w:rsid w:val="00EF29C7"/>
    <w:rsid w:val="00F55BF6"/>
    <w:rsid w:val="00F7578A"/>
    <w:rsid w:val="00F946C9"/>
    <w:rsid w:val="00FC118F"/>
    <w:rsid w:val="00FE3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F2509"/>
  <w15:chartTrackingRefBased/>
  <w15:docId w15:val="{CEE290CE-3983-4595-8E2D-7DDF693B5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5BF6"/>
    <w:pPr>
      <w:ind w:left="720"/>
      <w:contextualSpacing/>
    </w:pPr>
  </w:style>
  <w:style w:type="paragraph" w:styleId="BalloonText">
    <w:name w:val="Balloon Text"/>
    <w:basedOn w:val="Normal"/>
    <w:link w:val="BalloonTextChar"/>
    <w:uiPriority w:val="99"/>
    <w:semiHidden/>
    <w:unhideWhenUsed/>
    <w:rsid w:val="002047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47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cid:1DD1458C-E3B2-488E-B57B-10E884CFF696"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cid:59C1ED46-6448-4F04-8831-2F5AD5B2EBB5" TargetMode="External"/><Relationship Id="rId25" Type="http://schemas.openxmlformats.org/officeDocument/2006/relationships/image" Target="cid:A1C41526-1EAA-4CB9-A49E-F663F8AE4825" TargetMode="Externa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cid:1AD5A53E-E87B-4CF7-A985-37990F21F044" TargetMode="External"/><Relationship Id="rId23" Type="http://schemas.openxmlformats.org/officeDocument/2006/relationships/image" Target="cid:51198734-83C6-4AF1-89E4-192825B0F769" TargetMode="External"/><Relationship Id="rId10" Type="http://schemas.openxmlformats.org/officeDocument/2006/relationships/image" Target="media/image6.jpeg"/><Relationship Id="rId19" Type="http://schemas.openxmlformats.org/officeDocument/2006/relationships/image" Target="cid:3D15C889-4BCC-45B7-9B31-9A55911EE673"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 Knobe</dc:creator>
  <cp:keywords/>
  <dc:description/>
  <cp:lastModifiedBy>Jennifer Braaten</cp:lastModifiedBy>
  <cp:revision>2</cp:revision>
  <cp:lastPrinted>2023-06-28T15:13:00Z</cp:lastPrinted>
  <dcterms:created xsi:type="dcterms:W3CDTF">2026-05-27T15:31:00Z</dcterms:created>
  <dcterms:modified xsi:type="dcterms:W3CDTF">2026-05-27T15:31:00Z</dcterms:modified>
</cp:coreProperties>
</file>